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13" w:rsidRDefault="003C7B13" w:rsidP="003C7B13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pacing w:val="-4"/>
          <w:sz w:val="28"/>
          <w:szCs w:val="28"/>
        </w:rPr>
      </w:pPr>
      <w:r w:rsidRPr="00094C1D">
        <w:rPr>
          <w:rFonts w:ascii="Times New Roman" w:hAnsi="Times New Roman" w:cs="Times New Roman"/>
          <w:b/>
          <w:i/>
          <w:noProof/>
          <w:spacing w:val="-4"/>
          <w:sz w:val="28"/>
          <w:szCs w:val="28"/>
          <w:lang w:eastAsia="ru-RU"/>
        </w:rPr>
        <w:drawing>
          <wp:inline distT="0" distB="0" distL="0" distR="0">
            <wp:extent cx="514350" cy="6096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0FC" w:rsidRPr="00F000FC" w:rsidRDefault="00F000FC" w:rsidP="003C7B1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pacing w:val="-4"/>
          <w:sz w:val="28"/>
          <w:szCs w:val="28"/>
        </w:rPr>
      </w:pPr>
      <w:r w:rsidRPr="00F000FC">
        <w:rPr>
          <w:rFonts w:ascii="Times New Roman" w:hAnsi="Times New Roman" w:cs="Times New Roman"/>
          <w:b/>
          <w:noProof/>
          <w:spacing w:val="-4"/>
          <w:sz w:val="28"/>
          <w:szCs w:val="28"/>
        </w:rPr>
        <w:t>РОССИЙСКАЯ ФЕДЕРАЦИЯ</w:t>
      </w:r>
    </w:p>
    <w:p w:rsidR="003C7B13" w:rsidRPr="00094C1D" w:rsidRDefault="003C7B13" w:rsidP="00AB7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C1D">
        <w:rPr>
          <w:rFonts w:ascii="Times New Roman" w:hAnsi="Times New Roman" w:cs="Times New Roman"/>
          <w:b/>
          <w:sz w:val="28"/>
          <w:szCs w:val="28"/>
        </w:rPr>
        <w:t>НОВОБИРИЛЮССКИЙ СЕЛЬСКИЙ СОВЕТ ДЕПУТАТОВ</w:t>
      </w:r>
    </w:p>
    <w:p w:rsidR="003C7B13" w:rsidRPr="00094C1D" w:rsidRDefault="003C7B13" w:rsidP="003C7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C1D">
        <w:rPr>
          <w:rFonts w:ascii="Times New Roman" w:hAnsi="Times New Roman" w:cs="Times New Roman"/>
          <w:b/>
          <w:sz w:val="28"/>
          <w:szCs w:val="28"/>
        </w:rPr>
        <w:t>БИРИЛЮССК</w:t>
      </w:r>
      <w:r w:rsidR="00F000FC">
        <w:rPr>
          <w:rFonts w:ascii="Times New Roman" w:hAnsi="Times New Roman" w:cs="Times New Roman"/>
          <w:b/>
          <w:sz w:val="28"/>
          <w:szCs w:val="28"/>
        </w:rPr>
        <w:t>ИЙ</w:t>
      </w:r>
      <w:r w:rsidRPr="00094C1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3C7B13" w:rsidRPr="00094C1D" w:rsidRDefault="003C7B13" w:rsidP="003C7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C1D">
        <w:rPr>
          <w:rFonts w:ascii="Times New Roman" w:hAnsi="Times New Roman" w:cs="Times New Roman"/>
          <w:b/>
          <w:sz w:val="28"/>
          <w:szCs w:val="28"/>
        </w:rPr>
        <w:t>КРАСНОЯРСК</w:t>
      </w:r>
      <w:r w:rsidR="00F000FC">
        <w:rPr>
          <w:rFonts w:ascii="Times New Roman" w:hAnsi="Times New Roman" w:cs="Times New Roman"/>
          <w:b/>
          <w:sz w:val="28"/>
          <w:szCs w:val="28"/>
        </w:rPr>
        <w:t>ИЙ</w:t>
      </w:r>
      <w:r w:rsidRPr="00094C1D">
        <w:rPr>
          <w:rFonts w:ascii="Times New Roman" w:hAnsi="Times New Roman" w:cs="Times New Roman"/>
          <w:b/>
          <w:sz w:val="28"/>
          <w:szCs w:val="28"/>
        </w:rPr>
        <w:t xml:space="preserve"> КРА</w:t>
      </w:r>
      <w:r w:rsidR="00F000FC">
        <w:rPr>
          <w:rFonts w:ascii="Times New Roman" w:hAnsi="Times New Roman" w:cs="Times New Roman"/>
          <w:b/>
          <w:sz w:val="28"/>
          <w:szCs w:val="28"/>
        </w:rPr>
        <w:t>Й</w:t>
      </w:r>
    </w:p>
    <w:p w:rsidR="003C7B13" w:rsidRPr="00094C1D" w:rsidRDefault="003C7B13" w:rsidP="003C7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B13" w:rsidRPr="00094C1D" w:rsidRDefault="003C7B13" w:rsidP="003C7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C1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C7B13" w:rsidRPr="00094C1D" w:rsidRDefault="003C7B13" w:rsidP="003C7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0" w:rsidRDefault="003307BE" w:rsidP="003C7B1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29.08.2023</w:t>
      </w:r>
      <w:r w:rsidR="003C7B13" w:rsidRPr="00094C1D">
        <w:rPr>
          <w:rFonts w:ascii="Times New Roman" w:hAnsi="Times New Roman" w:cs="Times New Roman"/>
          <w:b/>
          <w:sz w:val="28"/>
          <w:szCs w:val="28"/>
        </w:rPr>
        <w:t xml:space="preserve">                               с. Новобирилюссы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>24-130</w:t>
      </w:r>
    </w:p>
    <w:p w:rsidR="003C7B13" w:rsidRPr="00512F50" w:rsidRDefault="003C7B13" w:rsidP="003C7B1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628BE" w:rsidRPr="0040450E" w:rsidRDefault="00C628BE" w:rsidP="0040450E">
      <w:pPr>
        <w:jc w:val="both"/>
        <w:rPr>
          <w:rFonts w:ascii="Times New Roman" w:hAnsi="Times New Roman" w:cs="Times New Roman"/>
          <w:sz w:val="28"/>
          <w:szCs w:val="28"/>
        </w:rPr>
      </w:pPr>
      <w:r w:rsidRPr="0040450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Новобирилюсского сельского Совета депутатов от </w:t>
      </w:r>
      <w:r w:rsidR="0040450E" w:rsidRPr="0040450E">
        <w:rPr>
          <w:rFonts w:ascii="Times New Roman" w:hAnsi="Times New Roman" w:cs="Times New Roman"/>
          <w:sz w:val="28"/>
          <w:szCs w:val="28"/>
        </w:rPr>
        <w:t>30.05.2023</w:t>
      </w:r>
      <w:r w:rsidRPr="0040450E">
        <w:rPr>
          <w:rFonts w:ascii="Times New Roman" w:hAnsi="Times New Roman" w:cs="Times New Roman"/>
          <w:sz w:val="28"/>
          <w:szCs w:val="28"/>
        </w:rPr>
        <w:t xml:space="preserve"> № </w:t>
      </w:r>
      <w:r w:rsidR="0040450E" w:rsidRPr="0040450E">
        <w:rPr>
          <w:rFonts w:ascii="Times New Roman" w:hAnsi="Times New Roman" w:cs="Times New Roman"/>
          <w:sz w:val="28"/>
          <w:szCs w:val="28"/>
        </w:rPr>
        <w:t>23-115</w:t>
      </w:r>
      <w:r w:rsidRPr="0040450E">
        <w:rPr>
          <w:rFonts w:ascii="Times New Roman" w:hAnsi="Times New Roman" w:cs="Times New Roman"/>
          <w:sz w:val="28"/>
          <w:szCs w:val="28"/>
        </w:rPr>
        <w:t xml:space="preserve"> «</w:t>
      </w:r>
      <w:r w:rsidR="0040450E" w:rsidRPr="0040450E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жилищном контроле  в Новобирилюсском сельсовете</w:t>
      </w:r>
      <w:r w:rsidRPr="0040450E">
        <w:rPr>
          <w:rFonts w:ascii="Times New Roman" w:hAnsi="Times New Roman" w:cs="Times New Roman"/>
          <w:sz w:val="28"/>
          <w:szCs w:val="28"/>
        </w:rPr>
        <w:t>»</w:t>
      </w:r>
    </w:p>
    <w:p w:rsidR="00077789" w:rsidRDefault="00077789" w:rsidP="00077789">
      <w:pPr>
        <w:pStyle w:val="Default"/>
        <w:jc w:val="center"/>
        <w:rPr>
          <w:sz w:val="28"/>
          <w:szCs w:val="28"/>
        </w:rPr>
      </w:pPr>
    </w:p>
    <w:p w:rsidR="00C628BE" w:rsidRDefault="00C628BE" w:rsidP="00C628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235D">
        <w:rPr>
          <w:rFonts w:ascii="Times New Roman" w:hAnsi="Times New Roman"/>
          <w:sz w:val="28"/>
          <w:szCs w:val="28"/>
        </w:rPr>
        <w:t xml:space="preserve">В соответствии </w:t>
      </w:r>
      <w:r w:rsidRPr="00D5235D">
        <w:rPr>
          <w:rFonts w:ascii="Times New Roman" w:eastAsia="Calibri" w:hAnsi="Times New Roman"/>
          <w:sz w:val="28"/>
          <w:szCs w:val="28"/>
          <w:lang w:eastAsia="ja-JP"/>
        </w:rPr>
        <w:t>с</w:t>
      </w:r>
      <w:r>
        <w:rPr>
          <w:rFonts w:ascii="Times New Roman" w:eastAsia="Calibri" w:hAnsi="Times New Roman"/>
          <w:sz w:val="28"/>
          <w:szCs w:val="28"/>
          <w:lang w:eastAsia="ja-JP"/>
        </w:rPr>
        <w:t xml:space="preserve"> </w:t>
      </w:r>
      <w:r w:rsidR="00F000FC">
        <w:rPr>
          <w:rFonts w:ascii="Times New Roman" w:eastAsia="Calibri" w:hAnsi="Times New Roman"/>
          <w:sz w:val="28"/>
          <w:szCs w:val="28"/>
          <w:lang w:eastAsia="ja-JP"/>
        </w:rPr>
        <w:t>Налоговым кодексом Российской Федерации</w:t>
      </w:r>
      <w:r w:rsidRPr="00D5235D">
        <w:rPr>
          <w:rFonts w:ascii="Times New Roman" w:hAnsi="Times New Roman"/>
          <w:sz w:val="28"/>
          <w:szCs w:val="28"/>
        </w:rPr>
        <w:t xml:space="preserve">, </w:t>
      </w:r>
      <w:r w:rsidR="00F000FC">
        <w:rPr>
          <w:rFonts w:ascii="Times New Roman" w:hAnsi="Times New Roman"/>
          <w:sz w:val="28"/>
          <w:szCs w:val="28"/>
        </w:rPr>
        <w:t>статьями</w:t>
      </w:r>
      <w:r w:rsidRPr="00B95170">
        <w:rPr>
          <w:rFonts w:ascii="Times New Roman" w:hAnsi="Times New Roman"/>
          <w:sz w:val="28"/>
          <w:szCs w:val="28"/>
        </w:rPr>
        <w:t xml:space="preserve"> 20, 24 Устава Новобирилюсского сельсовета</w:t>
      </w:r>
      <w:r>
        <w:rPr>
          <w:rFonts w:ascii="Times New Roman" w:hAnsi="Times New Roman"/>
          <w:sz w:val="28"/>
          <w:szCs w:val="28"/>
        </w:rPr>
        <w:t xml:space="preserve"> Бирилюсского района Красноярского края</w:t>
      </w:r>
      <w:r w:rsidRPr="00D5235D">
        <w:rPr>
          <w:rFonts w:ascii="Times New Roman" w:hAnsi="Times New Roman"/>
          <w:sz w:val="28"/>
          <w:szCs w:val="28"/>
        </w:rPr>
        <w:t>, Новобирилюсский сельский Совет депутатов РЕШИЛ:</w:t>
      </w:r>
    </w:p>
    <w:p w:rsidR="00C628BE" w:rsidRDefault="00C628BE" w:rsidP="00C628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28BE">
        <w:rPr>
          <w:rFonts w:ascii="Times New Roman" w:hAnsi="Times New Roman"/>
          <w:sz w:val="28"/>
          <w:szCs w:val="28"/>
        </w:rPr>
        <w:t xml:space="preserve">1. Внести в решение Новобирилюсского сельского Совета депутатов от </w:t>
      </w:r>
      <w:r w:rsidR="0040450E" w:rsidRPr="0040450E">
        <w:rPr>
          <w:rFonts w:ascii="Times New Roman" w:hAnsi="Times New Roman" w:cs="Times New Roman"/>
          <w:sz w:val="28"/>
          <w:szCs w:val="28"/>
        </w:rPr>
        <w:t>30.05.2023 № 23-115 «Об утверждении Положения о муниципальном жилищном контроле  в Новобирилюсском сельсовете»</w:t>
      </w:r>
      <w:r w:rsidR="0040450E">
        <w:rPr>
          <w:rFonts w:ascii="Times New Roman" w:hAnsi="Times New Roman" w:cs="Times New Roman"/>
          <w:sz w:val="28"/>
          <w:szCs w:val="28"/>
        </w:rPr>
        <w:t xml:space="preserve"> </w:t>
      </w:r>
      <w:r w:rsidRPr="00C628BE">
        <w:rPr>
          <w:rFonts w:ascii="Times New Roman" w:hAnsi="Times New Roman"/>
          <w:sz w:val="28"/>
          <w:szCs w:val="28"/>
        </w:rPr>
        <w:t>следующие изменения:</w:t>
      </w:r>
    </w:p>
    <w:p w:rsidR="00EF02CB" w:rsidRDefault="007B153C" w:rsidP="00C628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B3038B">
        <w:rPr>
          <w:rFonts w:ascii="Times New Roman" w:hAnsi="Times New Roman"/>
          <w:sz w:val="28"/>
          <w:szCs w:val="28"/>
        </w:rPr>
        <w:t>П</w:t>
      </w:r>
      <w:r w:rsidR="00EF02CB">
        <w:rPr>
          <w:rFonts w:ascii="Times New Roman" w:hAnsi="Times New Roman"/>
          <w:sz w:val="28"/>
          <w:szCs w:val="28"/>
        </w:rPr>
        <w:t xml:space="preserve">ункт </w:t>
      </w:r>
      <w:r w:rsidR="0040450E">
        <w:rPr>
          <w:rFonts w:ascii="Times New Roman" w:hAnsi="Times New Roman"/>
          <w:sz w:val="28"/>
          <w:szCs w:val="28"/>
        </w:rPr>
        <w:t>1.2</w:t>
      </w:r>
      <w:r w:rsidR="00EF02CB">
        <w:rPr>
          <w:rFonts w:ascii="Times New Roman" w:hAnsi="Times New Roman"/>
          <w:sz w:val="28"/>
          <w:szCs w:val="28"/>
        </w:rPr>
        <w:t xml:space="preserve"> </w:t>
      </w:r>
      <w:r w:rsidR="00B3038B">
        <w:rPr>
          <w:rFonts w:ascii="Times New Roman" w:hAnsi="Times New Roman"/>
          <w:sz w:val="28"/>
          <w:szCs w:val="28"/>
        </w:rPr>
        <w:t xml:space="preserve">дополнить подпунктом </w:t>
      </w:r>
      <w:r w:rsidR="0040450E">
        <w:rPr>
          <w:rFonts w:ascii="Times New Roman" w:hAnsi="Times New Roman"/>
          <w:sz w:val="28"/>
          <w:szCs w:val="28"/>
        </w:rPr>
        <w:t>12</w:t>
      </w:r>
      <w:r w:rsidR="00B3038B">
        <w:rPr>
          <w:rFonts w:ascii="Times New Roman" w:hAnsi="Times New Roman"/>
          <w:sz w:val="28"/>
          <w:szCs w:val="28"/>
        </w:rPr>
        <w:t>.</w:t>
      </w:r>
      <w:r w:rsidR="00EF02CB">
        <w:rPr>
          <w:rFonts w:ascii="Times New Roman" w:hAnsi="Times New Roman"/>
          <w:sz w:val="28"/>
          <w:szCs w:val="28"/>
        </w:rPr>
        <w:t xml:space="preserve">: </w:t>
      </w:r>
    </w:p>
    <w:p w:rsidR="007B153C" w:rsidRDefault="00EB7C2E" w:rsidP="00C628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F02CB" w:rsidRPr="00EF02CB">
        <w:rPr>
          <w:rFonts w:ascii="Times New Roman" w:hAnsi="Times New Roman" w:cs="Times New Roman"/>
          <w:sz w:val="28"/>
          <w:szCs w:val="28"/>
        </w:rPr>
        <w:t>«</w:t>
      </w:r>
      <w:r w:rsidR="0040450E">
        <w:rPr>
          <w:rFonts w:ascii="Times New Roman" w:hAnsi="Times New Roman" w:cs="Times New Roman"/>
          <w:sz w:val="28"/>
          <w:szCs w:val="28"/>
        </w:rPr>
        <w:t xml:space="preserve">12. Соблюдение обязательных </w:t>
      </w:r>
      <w:r w:rsidR="0040450E" w:rsidRPr="0040450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r w:rsidR="00EF02CB" w:rsidRPr="0040450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66C4F" w:rsidRPr="0040450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0450E" w:rsidRPr="003829F4" w:rsidRDefault="00320FC7" w:rsidP="0040450E">
      <w:pPr>
        <w:pStyle w:val="acxsplast"/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450E" w:rsidRPr="003829F4">
        <w:rPr>
          <w:sz w:val="28"/>
          <w:szCs w:val="28"/>
        </w:rPr>
        <w:t>. Ответственность за исполнение настоящего Решения возложить на председателя Новобирилюсского сельского Совета депутатов (</w:t>
      </w:r>
      <w:proofErr w:type="spellStart"/>
      <w:r w:rsidR="0040450E" w:rsidRPr="003829F4">
        <w:rPr>
          <w:sz w:val="28"/>
          <w:szCs w:val="28"/>
        </w:rPr>
        <w:t>Н.А.Тульнева</w:t>
      </w:r>
      <w:proofErr w:type="spellEnd"/>
      <w:r w:rsidR="0040450E" w:rsidRPr="003829F4">
        <w:rPr>
          <w:sz w:val="28"/>
          <w:szCs w:val="28"/>
        </w:rPr>
        <w:t>).</w:t>
      </w:r>
    </w:p>
    <w:p w:rsidR="0040450E" w:rsidRPr="003829F4" w:rsidRDefault="00320FC7" w:rsidP="0040450E">
      <w:pPr>
        <w:pStyle w:val="acxsplast"/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0450E" w:rsidRPr="003829F4">
        <w:rPr>
          <w:sz w:val="28"/>
          <w:szCs w:val="28"/>
        </w:rPr>
        <w:t xml:space="preserve">. Настоящее решение опубликовать в общественно-политической газете «Новый путь» и разместить на сайте </w:t>
      </w:r>
      <w:hyperlink r:id="rId9" w:history="1">
        <w:r w:rsidR="00F26C9A" w:rsidRPr="00F26C9A">
          <w:rPr>
            <w:rStyle w:val="a6"/>
            <w:bCs/>
            <w:color w:val="auto"/>
            <w:sz w:val="28"/>
            <w:szCs w:val="28"/>
            <w:shd w:val="clear" w:color="auto" w:fill="FFFFFF"/>
          </w:rPr>
          <w:t>https://novobirilyusskij-r04.gosweb.gosuslugi.ru</w:t>
        </w:r>
      </w:hyperlink>
      <w:r w:rsidR="00F26C9A">
        <w:rPr>
          <w:bCs/>
          <w:sz w:val="28"/>
          <w:szCs w:val="28"/>
          <w:shd w:val="clear" w:color="auto" w:fill="FFFFFF"/>
        </w:rPr>
        <w:t xml:space="preserve"> </w:t>
      </w:r>
      <w:r w:rsidR="0040450E" w:rsidRPr="003829F4">
        <w:rPr>
          <w:sz w:val="28"/>
          <w:szCs w:val="28"/>
        </w:rPr>
        <w:t xml:space="preserve"> (интернет страница Новобирилюсский сельсовет).</w:t>
      </w:r>
    </w:p>
    <w:p w:rsidR="0040450E" w:rsidRPr="00320FC7" w:rsidRDefault="00320FC7" w:rsidP="0040450E">
      <w:pPr>
        <w:spacing w:after="2" w:line="258" w:lineRule="auto"/>
        <w:ind w:left="-15" w:right="40" w:firstLine="698"/>
        <w:rPr>
          <w:rFonts w:ascii="Times New Roman" w:hAnsi="Times New Roman" w:cs="Times New Roman"/>
          <w:sz w:val="28"/>
          <w:szCs w:val="28"/>
        </w:rPr>
      </w:pPr>
      <w:r w:rsidRPr="00320FC7">
        <w:rPr>
          <w:rFonts w:ascii="Times New Roman" w:hAnsi="Times New Roman" w:cs="Times New Roman"/>
          <w:sz w:val="28"/>
          <w:szCs w:val="28"/>
        </w:rPr>
        <w:t>4</w:t>
      </w:r>
      <w:r w:rsidR="0040450E" w:rsidRPr="00320FC7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в день, следующий за днем его официального опубликования в общественно-политической газете «Новый путь». </w:t>
      </w:r>
    </w:p>
    <w:p w:rsidR="00E66C4F" w:rsidRPr="00596104" w:rsidRDefault="00E66C4F" w:rsidP="003E3A5F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AB799E" w:rsidRPr="00094C1D" w:rsidTr="00AB799E">
        <w:tc>
          <w:tcPr>
            <w:tcW w:w="4785" w:type="dxa"/>
          </w:tcPr>
          <w:p w:rsidR="00AB799E" w:rsidRPr="00094C1D" w:rsidRDefault="00AB799E" w:rsidP="00AB79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C1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094C1D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  <w:p w:rsidR="00AB799E" w:rsidRPr="00094C1D" w:rsidRDefault="00AB799E" w:rsidP="00AB79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C1D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AB799E" w:rsidRPr="00094C1D" w:rsidRDefault="00AB799E" w:rsidP="00AB79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99E" w:rsidRPr="00094C1D" w:rsidRDefault="00E66C4F" w:rsidP="00E66C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Н.А.Тульнева</w:t>
            </w:r>
            <w:proofErr w:type="spellEnd"/>
          </w:p>
        </w:tc>
        <w:tc>
          <w:tcPr>
            <w:tcW w:w="4786" w:type="dxa"/>
          </w:tcPr>
          <w:p w:rsidR="00AB799E" w:rsidRPr="00094C1D" w:rsidRDefault="00AB799E" w:rsidP="00AB79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C1D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AB799E" w:rsidRPr="00094C1D" w:rsidRDefault="00AB799E" w:rsidP="00AB79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99E" w:rsidRPr="00094C1D" w:rsidRDefault="00AB799E" w:rsidP="00AB79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99E" w:rsidRPr="00094C1D" w:rsidRDefault="00AB799E" w:rsidP="00E66C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 </w:t>
            </w:r>
            <w:r w:rsidR="00E66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С.Овчинников</w:t>
            </w:r>
          </w:p>
        </w:tc>
      </w:tr>
    </w:tbl>
    <w:p w:rsidR="006737DE" w:rsidRDefault="006737DE" w:rsidP="00AB799E">
      <w:pPr>
        <w:pStyle w:val="Default"/>
        <w:jc w:val="both"/>
        <w:rPr>
          <w:color w:val="auto"/>
          <w:sz w:val="28"/>
          <w:szCs w:val="28"/>
        </w:rPr>
      </w:pPr>
    </w:p>
    <w:sectPr w:rsidR="006737DE" w:rsidSect="00F463CE">
      <w:pgSz w:w="11906" w:h="16838" w:code="9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103" w:rsidRDefault="00225103" w:rsidP="00EF02CB">
      <w:pPr>
        <w:spacing w:after="0" w:line="240" w:lineRule="auto"/>
      </w:pPr>
      <w:r>
        <w:separator/>
      </w:r>
    </w:p>
  </w:endnote>
  <w:endnote w:type="continuationSeparator" w:id="0">
    <w:p w:rsidR="00225103" w:rsidRDefault="00225103" w:rsidP="00EF0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103" w:rsidRDefault="00225103" w:rsidP="00EF02CB">
      <w:pPr>
        <w:spacing w:after="0" w:line="240" w:lineRule="auto"/>
      </w:pPr>
      <w:r>
        <w:separator/>
      </w:r>
    </w:p>
  </w:footnote>
  <w:footnote w:type="continuationSeparator" w:id="0">
    <w:p w:rsidR="00225103" w:rsidRDefault="00225103" w:rsidP="00EF0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789"/>
    <w:rsid w:val="00054782"/>
    <w:rsid w:val="00077789"/>
    <w:rsid w:val="000C2ED2"/>
    <w:rsid w:val="00111E78"/>
    <w:rsid w:val="001622BC"/>
    <w:rsid w:val="001725C2"/>
    <w:rsid w:val="001A39DA"/>
    <w:rsid w:val="00225103"/>
    <w:rsid w:val="00231AA0"/>
    <w:rsid w:val="00232890"/>
    <w:rsid w:val="002525E4"/>
    <w:rsid w:val="00320FC7"/>
    <w:rsid w:val="003307BE"/>
    <w:rsid w:val="00336051"/>
    <w:rsid w:val="00357663"/>
    <w:rsid w:val="00357C3D"/>
    <w:rsid w:val="00363B23"/>
    <w:rsid w:val="003665DE"/>
    <w:rsid w:val="0038170A"/>
    <w:rsid w:val="0038546B"/>
    <w:rsid w:val="00387472"/>
    <w:rsid w:val="003C7B13"/>
    <w:rsid w:val="003E3A5F"/>
    <w:rsid w:val="0040450E"/>
    <w:rsid w:val="004066B7"/>
    <w:rsid w:val="00414197"/>
    <w:rsid w:val="0047438C"/>
    <w:rsid w:val="004770BA"/>
    <w:rsid w:val="004D39FE"/>
    <w:rsid w:val="004E6D05"/>
    <w:rsid w:val="00501924"/>
    <w:rsid w:val="00502FB0"/>
    <w:rsid w:val="005307DF"/>
    <w:rsid w:val="00540599"/>
    <w:rsid w:val="00596104"/>
    <w:rsid w:val="005E6C2D"/>
    <w:rsid w:val="00605ED3"/>
    <w:rsid w:val="0065622C"/>
    <w:rsid w:val="0065633C"/>
    <w:rsid w:val="006564FE"/>
    <w:rsid w:val="006676A8"/>
    <w:rsid w:val="006737DE"/>
    <w:rsid w:val="00674DC4"/>
    <w:rsid w:val="006821C1"/>
    <w:rsid w:val="00682467"/>
    <w:rsid w:val="006B0EAE"/>
    <w:rsid w:val="006F744D"/>
    <w:rsid w:val="00785ECF"/>
    <w:rsid w:val="007B153C"/>
    <w:rsid w:val="007B6BB0"/>
    <w:rsid w:val="008104E9"/>
    <w:rsid w:val="00830DA0"/>
    <w:rsid w:val="00843C1E"/>
    <w:rsid w:val="008547DF"/>
    <w:rsid w:val="008621A0"/>
    <w:rsid w:val="008B5959"/>
    <w:rsid w:val="008C525C"/>
    <w:rsid w:val="008D0E9A"/>
    <w:rsid w:val="008E0172"/>
    <w:rsid w:val="009326FA"/>
    <w:rsid w:val="00937361"/>
    <w:rsid w:val="009402BD"/>
    <w:rsid w:val="00963E61"/>
    <w:rsid w:val="0096512F"/>
    <w:rsid w:val="009A7DDE"/>
    <w:rsid w:val="009C64FC"/>
    <w:rsid w:val="00A141E8"/>
    <w:rsid w:val="00A25C8F"/>
    <w:rsid w:val="00A35D24"/>
    <w:rsid w:val="00A77FFD"/>
    <w:rsid w:val="00A875A5"/>
    <w:rsid w:val="00AB799E"/>
    <w:rsid w:val="00AC3209"/>
    <w:rsid w:val="00AD2A65"/>
    <w:rsid w:val="00AD2E43"/>
    <w:rsid w:val="00AF708F"/>
    <w:rsid w:val="00AF713E"/>
    <w:rsid w:val="00B02932"/>
    <w:rsid w:val="00B15BA2"/>
    <w:rsid w:val="00B3038B"/>
    <w:rsid w:val="00B46624"/>
    <w:rsid w:val="00B5011A"/>
    <w:rsid w:val="00B53A2E"/>
    <w:rsid w:val="00B573BA"/>
    <w:rsid w:val="00B95170"/>
    <w:rsid w:val="00BB041E"/>
    <w:rsid w:val="00BB06C8"/>
    <w:rsid w:val="00BC65A1"/>
    <w:rsid w:val="00BE3947"/>
    <w:rsid w:val="00C034AC"/>
    <w:rsid w:val="00C11284"/>
    <w:rsid w:val="00C40C4A"/>
    <w:rsid w:val="00C43861"/>
    <w:rsid w:val="00C628BE"/>
    <w:rsid w:val="00C638F8"/>
    <w:rsid w:val="00C83A51"/>
    <w:rsid w:val="00CE2A94"/>
    <w:rsid w:val="00CE4FF0"/>
    <w:rsid w:val="00E42007"/>
    <w:rsid w:val="00E56BDF"/>
    <w:rsid w:val="00E657FC"/>
    <w:rsid w:val="00E66C4F"/>
    <w:rsid w:val="00EB7C2E"/>
    <w:rsid w:val="00EC2904"/>
    <w:rsid w:val="00EF02CB"/>
    <w:rsid w:val="00F000FC"/>
    <w:rsid w:val="00F053CA"/>
    <w:rsid w:val="00F26C9A"/>
    <w:rsid w:val="00F30409"/>
    <w:rsid w:val="00F463CE"/>
    <w:rsid w:val="00F567C7"/>
    <w:rsid w:val="00F70F62"/>
    <w:rsid w:val="00FA568A"/>
    <w:rsid w:val="00FA5EBA"/>
    <w:rsid w:val="00FC71F9"/>
    <w:rsid w:val="00FE1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7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C7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B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28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B95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95170"/>
    <w:rPr>
      <w:color w:val="0000FF"/>
      <w:u w:val="single"/>
    </w:rPr>
  </w:style>
  <w:style w:type="character" w:customStyle="1" w:styleId="hyperlink">
    <w:name w:val="hyperlink"/>
    <w:basedOn w:val="a0"/>
    <w:rsid w:val="00B95170"/>
  </w:style>
  <w:style w:type="character" w:styleId="a7">
    <w:name w:val="footnote reference"/>
    <w:rsid w:val="00EF02CB"/>
    <w:rPr>
      <w:vertAlign w:val="superscript"/>
    </w:rPr>
  </w:style>
  <w:style w:type="paragraph" w:customStyle="1" w:styleId="acxsplast">
    <w:name w:val="acxsplast"/>
    <w:basedOn w:val="a"/>
    <w:rsid w:val="00404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ovobirilyusskij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71656-BC1B-4433-97B8-6FFF586A3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Карсакова Наталья Евгеньевна</dc:creator>
  <cp:lastModifiedBy>Желонкин</cp:lastModifiedBy>
  <cp:revision>2</cp:revision>
  <cp:lastPrinted>2023-04-20T07:06:00Z</cp:lastPrinted>
  <dcterms:created xsi:type="dcterms:W3CDTF">2023-08-30T02:36:00Z</dcterms:created>
  <dcterms:modified xsi:type="dcterms:W3CDTF">2023-08-30T02:36:00Z</dcterms:modified>
</cp:coreProperties>
</file>