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459" w:rsidRPr="0044162E" w:rsidRDefault="00F549CF" w:rsidP="00E06DC9">
      <w:pPr>
        <w:pStyle w:val="a3"/>
        <w:rPr>
          <w:i/>
          <w:spacing w:val="-4"/>
          <w:sz w:val="26"/>
          <w:szCs w:val="26"/>
        </w:rPr>
      </w:pPr>
      <w:r w:rsidRPr="0044162E">
        <w:rPr>
          <w:i/>
          <w:noProof/>
          <w:spacing w:val="-4"/>
          <w:sz w:val="26"/>
          <w:szCs w:val="26"/>
        </w:rPr>
        <w:drawing>
          <wp:inline distT="0" distB="0" distL="0" distR="0">
            <wp:extent cx="51435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a:blip>
                    <a:srcRect/>
                    <a:stretch>
                      <a:fillRect/>
                    </a:stretch>
                  </pic:blipFill>
                  <pic:spPr bwMode="auto">
                    <a:xfrm>
                      <a:off x="0" y="0"/>
                      <a:ext cx="514350" cy="609600"/>
                    </a:xfrm>
                    <a:prstGeom prst="rect">
                      <a:avLst/>
                    </a:prstGeom>
                    <a:noFill/>
                    <a:ln w="9525">
                      <a:noFill/>
                      <a:miter lim="800000"/>
                      <a:headEnd/>
                      <a:tailEnd/>
                    </a:ln>
                  </pic:spPr>
                </pic:pic>
              </a:graphicData>
            </a:graphic>
          </wp:inline>
        </w:drawing>
      </w:r>
    </w:p>
    <w:p w:rsidR="0008798F" w:rsidRPr="00C41561" w:rsidRDefault="00290C8B" w:rsidP="00E06DC9">
      <w:pPr>
        <w:pStyle w:val="a3"/>
        <w:rPr>
          <w:szCs w:val="28"/>
        </w:rPr>
      </w:pPr>
      <w:r w:rsidRPr="00C41561">
        <w:rPr>
          <w:szCs w:val="28"/>
        </w:rPr>
        <w:t>РОССИЙСКАЯ</w:t>
      </w:r>
      <w:r w:rsidR="0008798F" w:rsidRPr="00C41561">
        <w:rPr>
          <w:szCs w:val="28"/>
        </w:rPr>
        <w:t xml:space="preserve"> ФЕДЕРАЦИЯ</w:t>
      </w:r>
    </w:p>
    <w:p w:rsidR="001009B9" w:rsidRPr="00C41561" w:rsidRDefault="0008798F" w:rsidP="00E06DC9">
      <w:pPr>
        <w:pStyle w:val="a3"/>
        <w:rPr>
          <w:szCs w:val="28"/>
        </w:rPr>
      </w:pPr>
      <w:r w:rsidRPr="00C41561">
        <w:rPr>
          <w:szCs w:val="28"/>
        </w:rPr>
        <w:t>АДМИНИСТРАЦИЯ</w:t>
      </w:r>
      <w:r w:rsidR="001009B9" w:rsidRPr="00C41561">
        <w:rPr>
          <w:szCs w:val="28"/>
        </w:rPr>
        <w:t xml:space="preserve"> </w:t>
      </w:r>
      <w:r w:rsidR="00F139EC" w:rsidRPr="00C41561">
        <w:rPr>
          <w:szCs w:val="28"/>
        </w:rPr>
        <w:t>НОВО</w:t>
      </w:r>
      <w:r w:rsidR="00290C8B" w:rsidRPr="00C41561">
        <w:rPr>
          <w:szCs w:val="28"/>
        </w:rPr>
        <w:t>БИРИЛЮССКОГО</w:t>
      </w:r>
      <w:r w:rsidR="001009B9" w:rsidRPr="00C41561">
        <w:rPr>
          <w:szCs w:val="28"/>
        </w:rPr>
        <w:t xml:space="preserve"> </w:t>
      </w:r>
      <w:r w:rsidR="00F139EC" w:rsidRPr="00C41561">
        <w:rPr>
          <w:szCs w:val="28"/>
        </w:rPr>
        <w:t>СЕЛЬСОВЕТА</w:t>
      </w:r>
    </w:p>
    <w:p w:rsidR="007368D8" w:rsidRPr="00C41561" w:rsidRDefault="007368D8" w:rsidP="00E06DC9">
      <w:pPr>
        <w:pStyle w:val="a3"/>
        <w:rPr>
          <w:szCs w:val="28"/>
        </w:rPr>
      </w:pPr>
      <w:r w:rsidRPr="00C41561">
        <w:rPr>
          <w:szCs w:val="28"/>
        </w:rPr>
        <w:t>БИРИЛЮССКОГО РАЙОНА</w:t>
      </w:r>
    </w:p>
    <w:p w:rsidR="001009B9" w:rsidRPr="00C41561" w:rsidRDefault="00290C8B" w:rsidP="00E06DC9">
      <w:pPr>
        <w:jc w:val="center"/>
        <w:rPr>
          <w:b/>
          <w:sz w:val="28"/>
          <w:szCs w:val="28"/>
        </w:rPr>
      </w:pPr>
      <w:r w:rsidRPr="00C41561">
        <w:rPr>
          <w:b/>
          <w:sz w:val="28"/>
          <w:szCs w:val="28"/>
        </w:rPr>
        <w:t>КРАСНОЯРСКОГО</w:t>
      </w:r>
      <w:r w:rsidR="001009B9" w:rsidRPr="00C41561">
        <w:rPr>
          <w:b/>
          <w:sz w:val="28"/>
          <w:szCs w:val="28"/>
        </w:rPr>
        <w:t xml:space="preserve"> КРАЯ</w:t>
      </w:r>
    </w:p>
    <w:p w:rsidR="001009B9" w:rsidRPr="00C41561" w:rsidRDefault="001009B9" w:rsidP="00E06DC9">
      <w:pPr>
        <w:jc w:val="center"/>
        <w:rPr>
          <w:b/>
          <w:sz w:val="28"/>
          <w:szCs w:val="28"/>
        </w:rPr>
      </w:pPr>
    </w:p>
    <w:p w:rsidR="001009B9" w:rsidRPr="00C41561" w:rsidRDefault="001009B9" w:rsidP="00E06DC9">
      <w:pPr>
        <w:jc w:val="center"/>
        <w:rPr>
          <w:b/>
          <w:sz w:val="28"/>
          <w:szCs w:val="28"/>
        </w:rPr>
      </w:pPr>
      <w:r w:rsidRPr="00C41561">
        <w:rPr>
          <w:b/>
          <w:sz w:val="28"/>
          <w:szCs w:val="28"/>
        </w:rPr>
        <w:t>ПОСТАНОВЛЕНИЕ</w:t>
      </w:r>
    </w:p>
    <w:p w:rsidR="00B1571D" w:rsidRPr="00C41561" w:rsidRDefault="00B1571D" w:rsidP="00E06DC9">
      <w:pPr>
        <w:jc w:val="both"/>
        <w:rPr>
          <w:b/>
          <w:sz w:val="28"/>
          <w:szCs w:val="28"/>
        </w:rPr>
      </w:pPr>
    </w:p>
    <w:p w:rsidR="001E7917" w:rsidRPr="00C56E15" w:rsidRDefault="001E7917" w:rsidP="001E7917">
      <w:pPr>
        <w:tabs>
          <w:tab w:val="left" w:pos="3402"/>
          <w:tab w:val="left" w:pos="8789"/>
        </w:tabs>
        <w:jc w:val="both"/>
        <w:rPr>
          <w:sz w:val="28"/>
          <w:szCs w:val="28"/>
        </w:rPr>
      </w:pPr>
      <w:r>
        <w:rPr>
          <w:b/>
          <w:sz w:val="28"/>
          <w:szCs w:val="28"/>
        </w:rPr>
        <w:t>01.04.2024</w:t>
      </w:r>
      <w:r w:rsidRPr="00C56E15">
        <w:rPr>
          <w:b/>
          <w:sz w:val="28"/>
          <w:szCs w:val="28"/>
        </w:rPr>
        <w:tab/>
        <w:t>с. Новобирилюссы</w:t>
      </w:r>
      <w:r w:rsidRPr="00C56E15">
        <w:rPr>
          <w:b/>
          <w:sz w:val="28"/>
          <w:szCs w:val="28"/>
        </w:rPr>
        <w:tab/>
        <w:t>№</w:t>
      </w:r>
      <w:r>
        <w:rPr>
          <w:b/>
          <w:sz w:val="28"/>
          <w:szCs w:val="28"/>
        </w:rPr>
        <w:t>30</w:t>
      </w:r>
    </w:p>
    <w:p w:rsidR="0008798F" w:rsidRDefault="0008798F" w:rsidP="00E06DC9">
      <w:pPr>
        <w:jc w:val="both"/>
        <w:rPr>
          <w:b/>
          <w:bCs/>
          <w:sz w:val="28"/>
          <w:szCs w:val="28"/>
        </w:rPr>
      </w:pPr>
    </w:p>
    <w:tbl>
      <w:tblPr>
        <w:tblW w:w="0" w:type="auto"/>
        <w:tblLook w:val="04A0"/>
      </w:tblPr>
      <w:tblGrid>
        <w:gridCol w:w="4785"/>
        <w:gridCol w:w="4785"/>
      </w:tblGrid>
      <w:tr w:rsidR="001E7917" w:rsidRPr="00C56E15" w:rsidTr="001E7917">
        <w:tc>
          <w:tcPr>
            <w:tcW w:w="4785" w:type="dxa"/>
          </w:tcPr>
          <w:p w:rsidR="001E7917" w:rsidRPr="00E43B2A" w:rsidRDefault="001E7917" w:rsidP="001E7917">
            <w:pPr>
              <w:jc w:val="both"/>
              <w:rPr>
                <w:sz w:val="28"/>
                <w:szCs w:val="28"/>
              </w:rPr>
            </w:pPr>
            <w:r w:rsidRPr="00C41561">
              <w:rPr>
                <w:bCs/>
                <w:sz w:val="28"/>
                <w:szCs w:val="28"/>
              </w:rPr>
              <w:t xml:space="preserve">О внесении изменений в постановление администрации Новобирилюсского сельсовета от </w:t>
            </w:r>
            <w:r>
              <w:rPr>
                <w:bCs/>
                <w:sz w:val="28"/>
                <w:szCs w:val="28"/>
              </w:rPr>
              <w:t>04.10.2023</w:t>
            </w:r>
            <w:r w:rsidRPr="00C41561">
              <w:rPr>
                <w:bCs/>
                <w:sz w:val="28"/>
                <w:szCs w:val="28"/>
              </w:rPr>
              <w:t xml:space="preserve"> №</w:t>
            </w:r>
            <w:r>
              <w:rPr>
                <w:bCs/>
                <w:sz w:val="28"/>
                <w:szCs w:val="28"/>
              </w:rPr>
              <w:t>61</w:t>
            </w:r>
            <w:r w:rsidRPr="00C41561">
              <w:rPr>
                <w:bCs/>
                <w:sz w:val="28"/>
                <w:szCs w:val="28"/>
              </w:rPr>
              <w:t xml:space="preserve"> «</w:t>
            </w:r>
            <w:r w:rsidRPr="00267B49">
              <w:rPr>
                <w:sz w:val="28"/>
                <w:szCs w:val="28"/>
              </w:rPr>
              <w:t xml:space="preserve">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w:t>
            </w:r>
            <w:r>
              <w:rPr>
                <w:sz w:val="28"/>
                <w:szCs w:val="28"/>
              </w:rPr>
              <w:t>муниципального образования Новобирилюсский сельсовет</w:t>
            </w:r>
            <w:r w:rsidRPr="00EB5E60">
              <w:rPr>
                <w:bCs/>
                <w:sz w:val="28"/>
                <w:szCs w:val="28"/>
              </w:rPr>
              <w:t>»</w:t>
            </w:r>
          </w:p>
        </w:tc>
        <w:tc>
          <w:tcPr>
            <w:tcW w:w="4786" w:type="dxa"/>
          </w:tcPr>
          <w:p w:rsidR="001E7917" w:rsidRPr="00C56E15" w:rsidRDefault="001E7917" w:rsidP="001E7917">
            <w:pPr>
              <w:jc w:val="both"/>
              <w:rPr>
                <w:sz w:val="28"/>
                <w:szCs w:val="28"/>
              </w:rPr>
            </w:pPr>
          </w:p>
        </w:tc>
      </w:tr>
    </w:tbl>
    <w:p w:rsidR="00737000" w:rsidRPr="00373795" w:rsidRDefault="00737000" w:rsidP="00737000">
      <w:pPr>
        <w:jc w:val="both"/>
        <w:rPr>
          <w:sz w:val="26"/>
          <w:szCs w:val="26"/>
        </w:rPr>
      </w:pPr>
    </w:p>
    <w:p w:rsidR="001E7917" w:rsidRPr="00C76E4A" w:rsidRDefault="001E7917" w:rsidP="001E7917">
      <w:pPr>
        <w:pStyle w:val="ae"/>
        <w:ind w:firstLine="851"/>
        <w:jc w:val="both"/>
        <w:rPr>
          <w:rFonts w:ascii="Times New Roman" w:eastAsia="MS Mincho" w:hAnsi="Times New Roman"/>
          <w:sz w:val="28"/>
          <w:szCs w:val="28"/>
        </w:rPr>
      </w:pPr>
      <w:proofErr w:type="gramStart"/>
      <w:r w:rsidRPr="00C76E4A">
        <w:rPr>
          <w:rFonts w:ascii="Times New Roman" w:hAnsi="Times New Roman" w:cs="Times New Roman"/>
          <w:sz w:val="28"/>
          <w:szCs w:val="28"/>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Новобирилюсский сельсовет», руководствуясь статьями 80.1, 80.2 Федерального закона от 10.01.2002 № 7-ФЗ «Об охране окружающей среды», постановлением Правительства </w:t>
      </w:r>
      <w:r w:rsidR="00C76E4A" w:rsidRPr="00C76E4A">
        <w:rPr>
          <w:rFonts w:ascii="Times New Roman" w:hAnsi="Times New Roman" w:cs="Times New Roman"/>
          <w:sz w:val="28"/>
          <w:szCs w:val="28"/>
        </w:rPr>
        <w:t xml:space="preserve">Российской Федерации </w:t>
      </w:r>
      <w:r w:rsidRPr="00C76E4A">
        <w:rPr>
          <w:rFonts w:ascii="Times New Roman" w:hAnsi="Times New Roman" w:cs="Times New Roman"/>
          <w:sz w:val="28"/>
          <w:szCs w:val="28"/>
        </w:rPr>
        <w:t xml:space="preserve">от </w:t>
      </w:r>
      <w:r w:rsidR="00EB4E9B" w:rsidRPr="00C76E4A">
        <w:rPr>
          <w:rFonts w:ascii="Times New Roman" w:hAnsi="Times New Roman" w:cs="Times New Roman"/>
          <w:sz w:val="28"/>
          <w:szCs w:val="28"/>
        </w:rPr>
        <w:t>23.12.2023</w:t>
      </w:r>
      <w:r w:rsidRPr="00C76E4A">
        <w:rPr>
          <w:rFonts w:ascii="Times New Roman" w:hAnsi="Times New Roman" w:cs="Times New Roman"/>
          <w:sz w:val="28"/>
          <w:szCs w:val="28"/>
        </w:rPr>
        <w:t xml:space="preserve"> № </w:t>
      </w:r>
      <w:r w:rsidR="00EB4E9B" w:rsidRPr="00C76E4A">
        <w:rPr>
          <w:rFonts w:ascii="Times New Roman" w:hAnsi="Times New Roman" w:cs="Times New Roman"/>
          <w:sz w:val="28"/>
          <w:szCs w:val="28"/>
        </w:rPr>
        <w:t>2268 «О</w:t>
      </w:r>
      <w:r w:rsidRPr="00C76E4A">
        <w:rPr>
          <w:rFonts w:ascii="Times New Roman" w:hAnsi="Times New Roman" w:cs="Times New Roman"/>
          <w:sz w:val="28"/>
          <w:szCs w:val="28"/>
        </w:rPr>
        <w:t xml:space="preserve"> </w:t>
      </w:r>
      <w:r w:rsidR="00EB4E9B" w:rsidRPr="00C76E4A">
        <w:rPr>
          <w:rFonts w:ascii="Times New Roman" w:hAnsi="Times New Roman" w:cs="Times New Roman"/>
          <w:sz w:val="28"/>
          <w:szCs w:val="28"/>
        </w:rPr>
        <w:t>ведении государственного реестра объектов накопленного вреда окружающей среде</w:t>
      </w:r>
      <w:r w:rsidRPr="00C76E4A">
        <w:rPr>
          <w:rFonts w:ascii="Times New Roman" w:hAnsi="Times New Roman" w:cs="Times New Roman"/>
          <w:sz w:val="28"/>
          <w:szCs w:val="28"/>
        </w:rPr>
        <w:t xml:space="preserve">», постановлением Правительства </w:t>
      </w:r>
      <w:r w:rsidR="00C76E4A" w:rsidRPr="00C76E4A">
        <w:rPr>
          <w:rFonts w:ascii="Times New Roman" w:hAnsi="Times New Roman" w:cs="Times New Roman"/>
          <w:sz w:val="28"/>
          <w:szCs w:val="28"/>
        </w:rPr>
        <w:t xml:space="preserve">Российской Федерации </w:t>
      </w:r>
      <w:r w:rsidRPr="00C76E4A">
        <w:rPr>
          <w:rFonts w:ascii="Times New Roman" w:hAnsi="Times New Roman" w:cs="Times New Roman"/>
          <w:sz w:val="28"/>
          <w:szCs w:val="28"/>
        </w:rPr>
        <w:t xml:space="preserve">от </w:t>
      </w:r>
      <w:r w:rsidR="00EB4E9B" w:rsidRPr="00C76E4A">
        <w:rPr>
          <w:rFonts w:ascii="Times New Roman" w:hAnsi="Times New Roman" w:cs="Times New Roman"/>
          <w:sz w:val="28"/>
          <w:szCs w:val="28"/>
        </w:rPr>
        <w:t>27.12.2023</w:t>
      </w:r>
      <w:r w:rsidRPr="00C76E4A">
        <w:rPr>
          <w:rFonts w:ascii="Times New Roman" w:hAnsi="Times New Roman" w:cs="Times New Roman"/>
          <w:sz w:val="28"/>
          <w:szCs w:val="28"/>
        </w:rPr>
        <w:t xml:space="preserve"> № </w:t>
      </w:r>
      <w:r w:rsidR="00EB4E9B" w:rsidRPr="00C76E4A">
        <w:rPr>
          <w:rFonts w:ascii="Times New Roman" w:hAnsi="Times New Roman" w:cs="Times New Roman"/>
          <w:sz w:val="28"/>
          <w:szCs w:val="28"/>
        </w:rPr>
        <w:t>2323</w:t>
      </w:r>
      <w:proofErr w:type="gramEnd"/>
      <w:r w:rsidRPr="00C76E4A">
        <w:rPr>
          <w:rFonts w:ascii="Times New Roman" w:hAnsi="Times New Roman" w:cs="Times New Roman"/>
          <w:sz w:val="28"/>
          <w:szCs w:val="28"/>
        </w:rPr>
        <w:t xml:space="preserve"> «Об утверждении Правил организации ликвидации накопленного вреда окружающей среде», руководствуясь </w:t>
      </w:r>
      <w:r w:rsidRPr="00C76E4A">
        <w:rPr>
          <w:rFonts w:ascii="Times New Roman" w:eastAsia="MS Mincho" w:hAnsi="Times New Roman"/>
          <w:sz w:val="28"/>
          <w:szCs w:val="28"/>
        </w:rPr>
        <w:t>Уставом Новобирилюсского сельсовета Бирилюсского района Красноярского края</w:t>
      </w:r>
      <w:r w:rsidRPr="00C76E4A">
        <w:rPr>
          <w:rFonts w:ascii="Times New Roman" w:hAnsi="Times New Roman"/>
          <w:bCs/>
          <w:sz w:val="28"/>
          <w:szCs w:val="28"/>
        </w:rPr>
        <w:t xml:space="preserve">, </w:t>
      </w:r>
      <w:r w:rsidRPr="00C76E4A">
        <w:rPr>
          <w:rFonts w:ascii="Times New Roman" w:hAnsi="Times New Roman"/>
          <w:sz w:val="28"/>
          <w:szCs w:val="28"/>
        </w:rPr>
        <w:t>ПОСТАНОВЛЯЮ</w:t>
      </w:r>
      <w:r w:rsidRPr="00C76E4A">
        <w:rPr>
          <w:rFonts w:ascii="Times New Roman" w:eastAsia="MS Mincho" w:hAnsi="Times New Roman"/>
          <w:sz w:val="28"/>
          <w:szCs w:val="28"/>
        </w:rPr>
        <w:t>:</w:t>
      </w:r>
    </w:p>
    <w:p w:rsidR="00737000" w:rsidRPr="00C76E4A" w:rsidRDefault="00737000" w:rsidP="00737000">
      <w:pPr>
        <w:ind w:firstLine="709"/>
        <w:jc w:val="both"/>
        <w:rPr>
          <w:sz w:val="28"/>
          <w:szCs w:val="28"/>
        </w:rPr>
      </w:pPr>
      <w:r w:rsidRPr="00C76E4A">
        <w:rPr>
          <w:sz w:val="28"/>
          <w:szCs w:val="28"/>
        </w:rPr>
        <w:t xml:space="preserve">1. Внести в постановление администрации Новобирилюсского сельсовета </w:t>
      </w:r>
      <w:r w:rsidR="001E7917" w:rsidRPr="00C76E4A">
        <w:rPr>
          <w:bCs/>
          <w:sz w:val="28"/>
          <w:szCs w:val="28"/>
        </w:rPr>
        <w:t>от 04.10.2023 №61 «</w:t>
      </w:r>
      <w:r w:rsidR="001E7917" w:rsidRPr="00C76E4A">
        <w:rPr>
          <w:sz w:val="28"/>
          <w:szCs w:val="28"/>
        </w:rPr>
        <w:t>Об утверждении Положения о порядке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Новобирилюсский сельсовет</w:t>
      </w:r>
      <w:r w:rsidR="0044162E" w:rsidRPr="00C76E4A">
        <w:rPr>
          <w:bCs/>
          <w:sz w:val="28"/>
          <w:szCs w:val="28"/>
        </w:rPr>
        <w:t>»</w:t>
      </w:r>
      <w:r w:rsidRPr="00C76E4A">
        <w:rPr>
          <w:sz w:val="28"/>
          <w:szCs w:val="28"/>
        </w:rPr>
        <w:t xml:space="preserve"> следующ</w:t>
      </w:r>
      <w:r w:rsidR="001E7917" w:rsidRPr="00C76E4A">
        <w:rPr>
          <w:sz w:val="28"/>
          <w:szCs w:val="28"/>
        </w:rPr>
        <w:t>и</w:t>
      </w:r>
      <w:r w:rsidRPr="00C76E4A">
        <w:rPr>
          <w:sz w:val="28"/>
          <w:szCs w:val="28"/>
        </w:rPr>
        <w:t>е изменени</w:t>
      </w:r>
      <w:r w:rsidR="001E7917" w:rsidRPr="00C76E4A">
        <w:rPr>
          <w:sz w:val="28"/>
          <w:szCs w:val="28"/>
        </w:rPr>
        <w:t>я</w:t>
      </w:r>
      <w:r w:rsidRPr="00C76E4A">
        <w:rPr>
          <w:sz w:val="28"/>
          <w:szCs w:val="28"/>
        </w:rPr>
        <w:t>:</w:t>
      </w:r>
    </w:p>
    <w:p w:rsidR="00EB4E9B" w:rsidRPr="00C76E4A" w:rsidRDefault="00321F1C" w:rsidP="00737000">
      <w:pPr>
        <w:ind w:firstLine="709"/>
        <w:jc w:val="both"/>
        <w:rPr>
          <w:sz w:val="28"/>
          <w:szCs w:val="28"/>
        </w:rPr>
      </w:pPr>
      <w:r w:rsidRPr="00C76E4A">
        <w:rPr>
          <w:sz w:val="28"/>
          <w:szCs w:val="28"/>
        </w:rPr>
        <w:t xml:space="preserve">- </w:t>
      </w:r>
      <w:r w:rsidR="00EB4E9B" w:rsidRPr="00C76E4A">
        <w:rPr>
          <w:sz w:val="28"/>
          <w:szCs w:val="28"/>
        </w:rPr>
        <w:t>преамбул</w:t>
      </w:r>
      <w:r w:rsidRPr="00C76E4A">
        <w:rPr>
          <w:sz w:val="28"/>
          <w:szCs w:val="28"/>
        </w:rPr>
        <w:t>у</w:t>
      </w:r>
      <w:r w:rsidR="00EB4E9B" w:rsidRPr="00C76E4A">
        <w:rPr>
          <w:sz w:val="28"/>
          <w:szCs w:val="28"/>
        </w:rPr>
        <w:t xml:space="preserve"> постановления </w:t>
      </w:r>
      <w:r w:rsidRPr="00C76E4A">
        <w:rPr>
          <w:sz w:val="28"/>
          <w:szCs w:val="28"/>
        </w:rPr>
        <w:t>изложить в следующей редакции:</w:t>
      </w:r>
    </w:p>
    <w:p w:rsidR="00321F1C" w:rsidRPr="00C76E4A" w:rsidRDefault="00321F1C" w:rsidP="00321F1C">
      <w:pPr>
        <w:pStyle w:val="ae"/>
        <w:ind w:firstLine="709"/>
        <w:jc w:val="both"/>
        <w:rPr>
          <w:rFonts w:ascii="Times New Roman" w:eastAsia="MS Mincho" w:hAnsi="Times New Roman"/>
          <w:sz w:val="28"/>
          <w:szCs w:val="28"/>
        </w:rPr>
      </w:pPr>
      <w:proofErr w:type="gramStart"/>
      <w:r w:rsidRPr="00C76E4A">
        <w:rPr>
          <w:rFonts w:ascii="Times New Roman" w:eastAsia="Times New Roman" w:hAnsi="Times New Roman" w:cs="Times New Roman"/>
          <w:color w:val="auto"/>
          <w:sz w:val="28"/>
          <w:szCs w:val="28"/>
          <w:lang w:bidi="ar-SA"/>
        </w:rPr>
        <w:t>«В целях реализации функций по выявлению, оценке объектов</w:t>
      </w:r>
      <w:r w:rsidRPr="00C76E4A">
        <w:rPr>
          <w:rFonts w:ascii="Times New Roman" w:hAnsi="Times New Roman" w:cs="Times New Roman"/>
          <w:sz w:val="28"/>
          <w:szCs w:val="28"/>
        </w:rPr>
        <w:t xml:space="preserve"> </w:t>
      </w:r>
      <w:r w:rsidRPr="00C76E4A">
        <w:rPr>
          <w:rFonts w:ascii="Times New Roman" w:hAnsi="Times New Roman" w:cs="Times New Roman"/>
          <w:sz w:val="28"/>
          <w:szCs w:val="28"/>
        </w:rPr>
        <w:lastRenderedPageBreak/>
        <w:t xml:space="preserve">накопленного вреда окружающей среде, организации ликвидации накопленного вреда окружающей среде на территории муниципального образования Новобирилюсский сельсовет», руководствуясь статьями 80.1, 80.2 Федерального закона от 10.01.2002 № 7-ФЗ «Об охране окружающей среды», постановлением Правительства </w:t>
      </w:r>
      <w:r w:rsidR="00C76E4A" w:rsidRPr="00C76E4A">
        <w:rPr>
          <w:rFonts w:ascii="Times New Roman" w:hAnsi="Times New Roman" w:cs="Times New Roman"/>
          <w:sz w:val="28"/>
          <w:szCs w:val="28"/>
        </w:rPr>
        <w:t xml:space="preserve">Российской Федерации </w:t>
      </w:r>
      <w:r w:rsidRPr="00C76E4A">
        <w:rPr>
          <w:rFonts w:ascii="Times New Roman" w:hAnsi="Times New Roman" w:cs="Times New Roman"/>
          <w:sz w:val="28"/>
          <w:szCs w:val="28"/>
        </w:rPr>
        <w:t xml:space="preserve">от 23.12.2023 № 2268 «О ведении государственного реестра объектов накопленного вреда окружающей среде», постановлением Правительства </w:t>
      </w:r>
      <w:r w:rsidR="00C76E4A" w:rsidRPr="00C76E4A">
        <w:rPr>
          <w:rFonts w:ascii="Times New Roman" w:hAnsi="Times New Roman" w:cs="Times New Roman"/>
          <w:sz w:val="28"/>
          <w:szCs w:val="28"/>
        </w:rPr>
        <w:t xml:space="preserve">Российской Федерации </w:t>
      </w:r>
      <w:r w:rsidRPr="00C76E4A">
        <w:rPr>
          <w:rFonts w:ascii="Times New Roman" w:hAnsi="Times New Roman" w:cs="Times New Roman"/>
          <w:sz w:val="28"/>
          <w:szCs w:val="28"/>
        </w:rPr>
        <w:t>от 27.12.2023 № 2323</w:t>
      </w:r>
      <w:proofErr w:type="gramEnd"/>
      <w:r w:rsidRPr="00C76E4A">
        <w:rPr>
          <w:rFonts w:ascii="Times New Roman" w:hAnsi="Times New Roman" w:cs="Times New Roman"/>
          <w:sz w:val="28"/>
          <w:szCs w:val="28"/>
        </w:rPr>
        <w:t xml:space="preserve"> «Об утверждении Правил организации ликвидации накопленного вреда окружающей среде», руководствуясь </w:t>
      </w:r>
      <w:r w:rsidRPr="00C76E4A">
        <w:rPr>
          <w:rFonts w:ascii="Times New Roman" w:eastAsia="MS Mincho" w:hAnsi="Times New Roman"/>
          <w:sz w:val="28"/>
          <w:szCs w:val="28"/>
        </w:rPr>
        <w:t>Уставом Новобирилюсского сельсовета Бирилюсского района Красноярского края</w:t>
      </w:r>
      <w:r w:rsidRPr="00C76E4A">
        <w:rPr>
          <w:rFonts w:ascii="Times New Roman" w:hAnsi="Times New Roman"/>
          <w:bCs/>
          <w:sz w:val="28"/>
          <w:szCs w:val="28"/>
        </w:rPr>
        <w:t xml:space="preserve">, </w:t>
      </w:r>
      <w:r w:rsidRPr="00C76E4A">
        <w:rPr>
          <w:rFonts w:ascii="Times New Roman" w:hAnsi="Times New Roman"/>
          <w:sz w:val="28"/>
          <w:szCs w:val="28"/>
        </w:rPr>
        <w:t>ПОСТАНОВЛЯЮ</w:t>
      </w:r>
      <w:proofErr w:type="gramStart"/>
      <w:r w:rsidRPr="00C76E4A">
        <w:rPr>
          <w:rFonts w:ascii="Times New Roman" w:eastAsia="MS Mincho" w:hAnsi="Times New Roman"/>
          <w:sz w:val="28"/>
          <w:szCs w:val="28"/>
        </w:rPr>
        <w:t>:»</w:t>
      </w:r>
      <w:proofErr w:type="gramEnd"/>
      <w:r w:rsidR="00BD78BB">
        <w:rPr>
          <w:rFonts w:ascii="Times New Roman" w:eastAsia="MS Mincho" w:hAnsi="Times New Roman"/>
          <w:sz w:val="28"/>
          <w:szCs w:val="28"/>
        </w:rPr>
        <w:t>;</w:t>
      </w:r>
    </w:p>
    <w:p w:rsidR="006D5150" w:rsidRPr="00C76E4A" w:rsidRDefault="00EB5E60" w:rsidP="006D5150">
      <w:pPr>
        <w:ind w:firstLine="709"/>
        <w:jc w:val="both"/>
        <w:rPr>
          <w:sz w:val="28"/>
          <w:szCs w:val="28"/>
        </w:rPr>
      </w:pPr>
      <w:r w:rsidRPr="00C76E4A">
        <w:rPr>
          <w:sz w:val="28"/>
          <w:szCs w:val="28"/>
        </w:rPr>
        <w:t>-</w:t>
      </w:r>
      <w:r w:rsidR="003A5F63" w:rsidRPr="00C76E4A">
        <w:rPr>
          <w:sz w:val="28"/>
          <w:szCs w:val="28"/>
        </w:rPr>
        <w:t xml:space="preserve"> </w:t>
      </w:r>
      <w:r w:rsidR="00321F1C" w:rsidRPr="00C76E4A">
        <w:rPr>
          <w:sz w:val="28"/>
          <w:szCs w:val="28"/>
        </w:rPr>
        <w:t>пункт 1</w:t>
      </w:r>
      <w:r w:rsidR="008D7EF6" w:rsidRPr="00C76E4A">
        <w:rPr>
          <w:sz w:val="28"/>
          <w:szCs w:val="28"/>
        </w:rPr>
        <w:t xml:space="preserve"> </w:t>
      </w:r>
      <w:r w:rsidR="006D5150" w:rsidRPr="00C76E4A">
        <w:rPr>
          <w:sz w:val="28"/>
          <w:szCs w:val="28"/>
        </w:rPr>
        <w:t>раздел</w:t>
      </w:r>
      <w:r w:rsidR="003A5F63" w:rsidRPr="00C76E4A">
        <w:rPr>
          <w:sz w:val="28"/>
          <w:szCs w:val="28"/>
        </w:rPr>
        <w:t xml:space="preserve">а </w:t>
      </w:r>
      <w:r w:rsidR="00321F1C" w:rsidRPr="00C76E4A">
        <w:rPr>
          <w:sz w:val="28"/>
          <w:szCs w:val="28"/>
        </w:rPr>
        <w:t>1</w:t>
      </w:r>
      <w:r w:rsidR="003A5F63" w:rsidRPr="00C76E4A">
        <w:rPr>
          <w:sz w:val="28"/>
          <w:szCs w:val="28"/>
        </w:rPr>
        <w:t xml:space="preserve"> приложения к постановлению</w:t>
      </w:r>
      <w:r w:rsidR="006D5150" w:rsidRPr="00C76E4A">
        <w:rPr>
          <w:sz w:val="28"/>
          <w:szCs w:val="28"/>
        </w:rPr>
        <w:t xml:space="preserve"> изложить в </w:t>
      </w:r>
      <w:r w:rsidR="00D007C6" w:rsidRPr="00C76E4A">
        <w:rPr>
          <w:sz w:val="28"/>
          <w:szCs w:val="28"/>
        </w:rPr>
        <w:t>следующей</w:t>
      </w:r>
      <w:r w:rsidR="006D5150" w:rsidRPr="00C76E4A">
        <w:rPr>
          <w:sz w:val="28"/>
          <w:szCs w:val="28"/>
        </w:rPr>
        <w:t xml:space="preserve"> редакции:</w:t>
      </w:r>
    </w:p>
    <w:p w:rsidR="00F549CF" w:rsidRPr="00C76E4A" w:rsidRDefault="0041416D" w:rsidP="00321F1C">
      <w:pPr>
        <w:ind w:firstLine="709"/>
        <w:jc w:val="both"/>
        <w:rPr>
          <w:sz w:val="28"/>
          <w:szCs w:val="28"/>
        </w:rPr>
      </w:pPr>
      <w:r w:rsidRPr="00C76E4A">
        <w:rPr>
          <w:sz w:val="28"/>
          <w:szCs w:val="28"/>
        </w:rPr>
        <w:t>«</w:t>
      </w:r>
      <w:r w:rsidR="00321F1C" w:rsidRPr="00C76E4A">
        <w:rPr>
          <w:sz w:val="28"/>
          <w:szCs w:val="28"/>
        </w:rPr>
        <w:t xml:space="preserve">1. </w:t>
      </w:r>
      <w:proofErr w:type="gramStart"/>
      <w:r w:rsidR="00321F1C" w:rsidRPr="00C76E4A">
        <w:rPr>
          <w:sz w:val="28"/>
          <w:szCs w:val="28"/>
        </w:rPr>
        <w:t xml:space="preserve">Настоящее Положение определяет порядок осуществления администрацией муниципального образования Новобирилюсский сельсовет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статьями 80.1, 80.2 Федерального закона от 10.01.2002 № 7-ФЗ «Об охране окружающей среды», постановлением Правительства </w:t>
      </w:r>
      <w:r w:rsidR="00C76E4A" w:rsidRPr="00C76E4A">
        <w:rPr>
          <w:sz w:val="28"/>
          <w:szCs w:val="28"/>
        </w:rPr>
        <w:t xml:space="preserve">Российской Федерации </w:t>
      </w:r>
      <w:r w:rsidR="00321F1C" w:rsidRPr="00C76E4A">
        <w:rPr>
          <w:sz w:val="28"/>
          <w:szCs w:val="28"/>
        </w:rPr>
        <w:t>от 23.12.2023 № 2268 «О ведении государственного реестра объектов накопленного вреда окружающей среде», постановлением Правительства</w:t>
      </w:r>
      <w:proofErr w:type="gramEnd"/>
      <w:r w:rsidR="00321F1C" w:rsidRPr="00C76E4A">
        <w:rPr>
          <w:sz w:val="28"/>
          <w:szCs w:val="28"/>
        </w:rPr>
        <w:t xml:space="preserve"> </w:t>
      </w:r>
      <w:r w:rsidR="00C76E4A" w:rsidRPr="00C76E4A">
        <w:rPr>
          <w:sz w:val="28"/>
          <w:szCs w:val="28"/>
        </w:rPr>
        <w:t xml:space="preserve">Российской Федерации </w:t>
      </w:r>
      <w:r w:rsidR="00321F1C" w:rsidRPr="00C76E4A">
        <w:rPr>
          <w:sz w:val="28"/>
          <w:szCs w:val="28"/>
        </w:rPr>
        <w:t>от 27.12.2023 № 2323 «Об утверждении Правил организации ликвидации накопленного вреда окружающей среде» (далее - Правила организации работ по ликвидации накопленного вреда окружающей среде)</w:t>
      </w:r>
      <w:proofErr w:type="gramStart"/>
      <w:r w:rsidR="00321F1C" w:rsidRPr="00C76E4A">
        <w:rPr>
          <w:sz w:val="28"/>
          <w:szCs w:val="28"/>
        </w:rPr>
        <w:t>.</w:t>
      </w:r>
      <w:r w:rsidR="00872915" w:rsidRPr="00C76E4A">
        <w:rPr>
          <w:sz w:val="28"/>
          <w:szCs w:val="28"/>
        </w:rPr>
        <w:t>»</w:t>
      </w:r>
      <w:proofErr w:type="gramEnd"/>
      <w:r w:rsidR="00321F1C" w:rsidRPr="00C76E4A">
        <w:rPr>
          <w:sz w:val="28"/>
          <w:szCs w:val="28"/>
        </w:rPr>
        <w:t>;</w:t>
      </w:r>
    </w:p>
    <w:p w:rsidR="00321F1C" w:rsidRPr="00C76E4A" w:rsidRDefault="00321F1C" w:rsidP="00DB317C">
      <w:pPr>
        <w:ind w:firstLine="709"/>
        <w:jc w:val="both"/>
        <w:rPr>
          <w:sz w:val="28"/>
          <w:szCs w:val="28"/>
        </w:rPr>
      </w:pPr>
      <w:r w:rsidRPr="00C76E4A">
        <w:rPr>
          <w:sz w:val="28"/>
          <w:szCs w:val="28"/>
        </w:rPr>
        <w:t xml:space="preserve">- </w:t>
      </w:r>
      <w:r w:rsidR="00DB317C" w:rsidRPr="00C76E4A">
        <w:rPr>
          <w:sz w:val="28"/>
          <w:szCs w:val="28"/>
        </w:rPr>
        <w:t xml:space="preserve">в </w:t>
      </w:r>
      <w:r w:rsidRPr="00C76E4A">
        <w:rPr>
          <w:sz w:val="28"/>
          <w:szCs w:val="28"/>
        </w:rPr>
        <w:t>пункт</w:t>
      </w:r>
      <w:r w:rsidR="00DB317C" w:rsidRPr="00C76E4A">
        <w:rPr>
          <w:sz w:val="28"/>
          <w:szCs w:val="28"/>
        </w:rPr>
        <w:t>е</w:t>
      </w:r>
      <w:r w:rsidRPr="00C76E4A">
        <w:rPr>
          <w:sz w:val="28"/>
          <w:szCs w:val="28"/>
        </w:rPr>
        <w:t xml:space="preserve"> </w:t>
      </w:r>
      <w:r w:rsidR="00DB317C" w:rsidRPr="00C76E4A">
        <w:rPr>
          <w:sz w:val="28"/>
          <w:szCs w:val="28"/>
        </w:rPr>
        <w:t>8</w:t>
      </w:r>
      <w:r w:rsidRPr="00C76E4A">
        <w:rPr>
          <w:sz w:val="28"/>
          <w:szCs w:val="28"/>
        </w:rPr>
        <w:t xml:space="preserve"> раздела </w:t>
      </w:r>
      <w:r w:rsidR="00DB317C" w:rsidRPr="00C76E4A">
        <w:rPr>
          <w:sz w:val="28"/>
          <w:szCs w:val="28"/>
          <w:lang w:val="en-US"/>
        </w:rPr>
        <w:t>III</w:t>
      </w:r>
      <w:r w:rsidRPr="00C76E4A">
        <w:rPr>
          <w:sz w:val="28"/>
          <w:szCs w:val="28"/>
        </w:rPr>
        <w:t xml:space="preserve"> приложения к постановлению </w:t>
      </w:r>
      <w:r w:rsidR="00DB317C" w:rsidRPr="00C76E4A">
        <w:rPr>
          <w:sz w:val="28"/>
          <w:szCs w:val="28"/>
        </w:rPr>
        <w:t xml:space="preserve">слова «постановления Правительства Российской Федерации от 13.04.2017 № 445 «Об утверждении </w:t>
      </w:r>
      <w:proofErr w:type="gramStart"/>
      <w:r w:rsidR="00DB317C" w:rsidRPr="00C76E4A">
        <w:rPr>
          <w:sz w:val="28"/>
          <w:szCs w:val="28"/>
        </w:rPr>
        <w:t>Правил ведения государственного реестра объектов накопленного вреда окружающей</w:t>
      </w:r>
      <w:proofErr w:type="gramEnd"/>
      <w:r w:rsidR="00DB317C" w:rsidRPr="00C76E4A">
        <w:rPr>
          <w:sz w:val="28"/>
          <w:szCs w:val="28"/>
        </w:rPr>
        <w:t xml:space="preserve"> среде» заменить словами «постановления Правительства </w:t>
      </w:r>
      <w:r w:rsidR="00C76E4A" w:rsidRPr="00C76E4A">
        <w:rPr>
          <w:sz w:val="28"/>
          <w:szCs w:val="28"/>
        </w:rPr>
        <w:t xml:space="preserve">Российской Федерации </w:t>
      </w:r>
      <w:r w:rsidR="00DB317C" w:rsidRPr="00C76E4A">
        <w:rPr>
          <w:sz w:val="28"/>
          <w:szCs w:val="28"/>
        </w:rPr>
        <w:t>от 23.12.2023 № 2268 «О ведении государственного реестра объектов накопленного вреда окружающей среде».</w:t>
      </w:r>
    </w:p>
    <w:p w:rsidR="001E7917" w:rsidRPr="001E7917" w:rsidRDefault="001E7917" w:rsidP="001E7917">
      <w:pPr>
        <w:tabs>
          <w:tab w:val="left" w:pos="709"/>
        </w:tabs>
        <w:ind w:firstLine="709"/>
        <w:jc w:val="both"/>
        <w:rPr>
          <w:sz w:val="28"/>
          <w:szCs w:val="28"/>
        </w:rPr>
      </w:pPr>
      <w:r w:rsidRPr="00C76E4A">
        <w:rPr>
          <w:sz w:val="28"/>
          <w:szCs w:val="28"/>
        </w:rPr>
        <w:t xml:space="preserve">2. Настоящее постановление опубликовать в общественно-политической газете "Новый путь" и </w:t>
      </w:r>
      <w:proofErr w:type="gramStart"/>
      <w:r w:rsidRPr="00C76E4A">
        <w:rPr>
          <w:sz w:val="28"/>
          <w:szCs w:val="28"/>
        </w:rPr>
        <w:t>разместить его</w:t>
      </w:r>
      <w:proofErr w:type="gramEnd"/>
      <w:r w:rsidRPr="00C76E4A">
        <w:rPr>
          <w:sz w:val="28"/>
          <w:szCs w:val="28"/>
        </w:rPr>
        <w:t xml:space="preserve"> на официальном сайте</w:t>
      </w:r>
      <w:r w:rsidRPr="001E7917">
        <w:rPr>
          <w:sz w:val="28"/>
          <w:szCs w:val="28"/>
        </w:rPr>
        <w:t xml:space="preserve"> администрации Новобирилюсского сельсовета </w:t>
      </w:r>
      <w:hyperlink r:id="rId6" w:history="1">
        <w:r w:rsidRPr="001E7917">
          <w:rPr>
            <w:sz w:val="28"/>
            <w:szCs w:val="28"/>
          </w:rPr>
          <w:t>https://novobirilyusskij-r04.gosweb.gosuslugi.ru</w:t>
        </w:r>
      </w:hyperlink>
      <w:r w:rsidRPr="001E7917">
        <w:rPr>
          <w:sz w:val="28"/>
          <w:szCs w:val="28"/>
        </w:rPr>
        <w:t>.</w:t>
      </w:r>
    </w:p>
    <w:p w:rsidR="001E7917" w:rsidRPr="001E7917" w:rsidRDefault="001E7917" w:rsidP="001E7917">
      <w:pPr>
        <w:tabs>
          <w:tab w:val="left" w:pos="709"/>
        </w:tabs>
        <w:ind w:firstLine="709"/>
        <w:jc w:val="both"/>
        <w:rPr>
          <w:sz w:val="28"/>
          <w:szCs w:val="28"/>
        </w:rPr>
      </w:pPr>
      <w:r w:rsidRPr="001E7917">
        <w:rPr>
          <w:sz w:val="28"/>
          <w:szCs w:val="28"/>
        </w:rPr>
        <w:t>3. Настоящее постановление вступает в силу в день, следующий за днем его официального опубликования в общественно-политической газете "Новый путь".</w:t>
      </w:r>
    </w:p>
    <w:p w:rsidR="001E7917" w:rsidRPr="001E7917" w:rsidRDefault="001E7917" w:rsidP="001E7917">
      <w:pPr>
        <w:tabs>
          <w:tab w:val="left" w:pos="709"/>
        </w:tabs>
        <w:ind w:firstLine="709"/>
        <w:jc w:val="both"/>
        <w:rPr>
          <w:sz w:val="28"/>
          <w:szCs w:val="28"/>
        </w:rPr>
      </w:pPr>
    </w:p>
    <w:p w:rsidR="001E7917" w:rsidRPr="001E7917" w:rsidRDefault="001E7917" w:rsidP="001E7917">
      <w:pPr>
        <w:tabs>
          <w:tab w:val="left" w:pos="709"/>
        </w:tabs>
        <w:ind w:firstLine="709"/>
        <w:jc w:val="both"/>
        <w:rPr>
          <w:sz w:val="28"/>
          <w:szCs w:val="28"/>
        </w:rPr>
      </w:pPr>
    </w:p>
    <w:p w:rsidR="00B1281B" w:rsidRDefault="001E7917" w:rsidP="001E7917">
      <w:pPr>
        <w:tabs>
          <w:tab w:val="left" w:pos="709"/>
          <w:tab w:val="left" w:pos="7088"/>
        </w:tabs>
        <w:jc w:val="both"/>
        <w:rPr>
          <w:sz w:val="28"/>
          <w:szCs w:val="28"/>
        </w:rPr>
      </w:pPr>
      <w:r w:rsidRPr="001E7917">
        <w:rPr>
          <w:sz w:val="28"/>
          <w:szCs w:val="28"/>
        </w:rPr>
        <w:t>Глава сельсовета</w:t>
      </w:r>
      <w:r w:rsidRPr="001E7917">
        <w:rPr>
          <w:sz w:val="28"/>
          <w:szCs w:val="28"/>
        </w:rPr>
        <w:tab/>
        <w:t>А. С. Овчинников</w:t>
      </w:r>
    </w:p>
    <w:sectPr w:rsidR="00B1281B" w:rsidSect="00886853">
      <w:pgSz w:w="11906" w:h="16838"/>
      <w:pgMar w:top="1134" w:right="851" w:bottom="1135"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33DF4"/>
    <w:multiLevelType w:val="hybridMultilevel"/>
    <w:tmpl w:val="3FC83C26"/>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1756D5"/>
    <w:multiLevelType w:val="hybridMultilevel"/>
    <w:tmpl w:val="0C743D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774BCD"/>
    <w:multiLevelType w:val="hybridMultilevel"/>
    <w:tmpl w:val="A000B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6280EA8"/>
    <w:multiLevelType w:val="hybridMultilevel"/>
    <w:tmpl w:val="D1F40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compat/>
  <w:rsids>
    <w:rsidRoot w:val="008839EA"/>
    <w:rsid w:val="00000A2A"/>
    <w:rsid w:val="00017AD2"/>
    <w:rsid w:val="00053489"/>
    <w:rsid w:val="000538A4"/>
    <w:rsid w:val="000728A8"/>
    <w:rsid w:val="0008798F"/>
    <w:rsid w:val="000964C5"/>
    <w:rsid w:val="000B47BA"/>
    <w:rsid w:val="000C5811"/>
    <w:rsid w:val="000E1927"/>
    <w:rsid w:val="000E1B8C"/>
    <w:rsid w:val="000F07C1"/>
    <w:rsid w:val="001009B9"/>
    <w:rsid w:val="00117EC4"/>
    <w:rsid w:val="0012088B"/>
    <w:rsid w:val="00122DB3"/>
    <w:rsid w:val="00130F90"/>
    <w:rsid w:val="00134483"/>
    <w:rsid w:val="00134E93"/>
    <w:rsid w:val="001376A0"/>
    <w:rsid w:val="00144025"/>
    <w:rsid w:val="0018412F"/>
    <w:rsid w:val="001A5790"/>
    <w:rsid w:val="001C4C99"/>
    <w:rsid w:val="001E7917"/>
    <w:rsid w:val="0020504A"/>
    <w:rsid w:val="002408A1"/>
    <w:rsid w:val="002419CE"/>
    <w:rsid w:val="00285C9C"/>
    <w:rsid w:val="00286B53"/>
    <w:rsid w:val="00290C8B"/>
    <w:rsid w:val="002A4CE7"/>
    <w:rsid w:val="002A655E"/>
    <w:rsid w:val="002A7246"/>
    <w:rsid w:val="002B104B"/>
    <w:rsid w:val="002C5F91"/>
    <w:rsid w:val="002D1936"/>
    <w:rsid w:val="002D6C10"/>
    <w:rsid w:val="00321F1C"/>
    <w:rsid w:val="003257F3"/>
    <w:rsid w:val="0033729E"/>
    <w:rsid w:val="00342799"/>
    <w:rsid w:val="00344277"/>
    <w:rsid w:val="0035141D"/>
    <w:rsid w:val="00353A26"/>
    <w:rsid w:val="003640A8"/>
    <w:rsid w:val="00373795"/>
    <w:rsid w:val="003976BA"/>
    <w:rsid w:val="003A2273"/>
    <w:rsid w:val="003A5F63"/>
    <w:rsid w:val="003A6C7E"/>
    <w:rsid w:val="003B732D"/>
    <w:rsid w:val="003D5BCB"/>
    <w:rsid w:val="003E7254"/>
    <w:rsid w:val="003F03A3"/>
    <w:rsid w:val="004056D3"/>
    <w:rsid w:val="00412A19"/>
    <w:rsid w:val="0041416D"/>
    <w:rsid w:val="00432F38"/>
    <w:rsid w:val="0044162E"/>
    <w:rsid w:val="00446817"/>
    <w:rsid w:val="00450AC3"/>
    <w:rsid w:val="00465AD6"/>
    <w:rsid w:val="0048081B"/>
    <w:rsid w:val="00486ED8"/>
    <w:rsid w:val="004A6B1D"/>
    <w:rsid w:val="004C04AC"/>
    <w:rsid w:val="004C3BE4"/>
    <w:rsid w:val="004C5B39"/>
    <w:rsid w:val="004C6DFA"/>
    <w:rsid w:val="004D6B6E"/>
    <w:rsid w:val="004E5E71"/>
    <w:rsid w:val="005247DD"/>
    <w:rsid w:val="0054172C"/>
    <w:rsid w:val="00561C73"/>
    <w:rsid w:val="00564B45"/>
    <w:rsid w:val="0057758A"/>
    <w:rsid w:val="00582ED9"/>
    <w:rsid w:val="00583F87"/>
    <w:rsid w:val="00586E17"/>
    <w:rsid w:val="005A0976"/>
    <w:rsid w:val="005A097F"/>
    <w:rsid w:val="005A1E86"/>
    <w:rsid w:val="005B04EC"/>
    <w:rsid w:val="005B1FFB"/>
    <w:rsid w:val="005B2A03"/>
    <w:rsid w:val="005C0A3A"/>
    <w:rsid w:val="005D3DD6"/>
    <w:rsid w:val="005E5E97"/>
    <w:rsid w:val="0060343E"/>
    <w:rsid w:val="00604742"/>
    <w:rsid w:val="006235FF"/>
    <w:rsid w:val="00627DA7"/>
    <w:rsid w:val="0063327C"/>
    <w:rsid w:val="006405C4"/>
    <w:rsid w:val="00677B64"/>
    <w:rsid w:val="00681C21"/>
    <w:rsid w:val="006A5910"/>
    <w:rsid w:val="006B6B23"/>
    <w:rsid w:val="006C1B25"/>
    <w:rsid w:val="006D5150"/>
    <w:rsid w:val="006E64E5"/>
    <w:rsid w:val="006E731E"/>
    <w:rsid w:val="007001DD"/>
    <w:rsid w:val="00712858"/>
    <w:rsid w:val="00716A7D"/>
    <w:rsid w:val="007208F9"/>
    <w:rsid w:val="007368D8"/>
    <w:rsid w:val="00737000"/>
    <w:rsid w:val="007554DC"/>
    <w:rsid w:val="00760E0E"/>
    <w:rsid w:val="007628E5"/>
    <w:rsid w:val="0076348D"/>
    <w:rsid w:val="00766E66"/>
    <w:rsid w:val="00767E1A"/>
    <w:rsid w:val="00773B31"/>
    <w:rsid w:val="0078039C"/>
    <w:rsid w:val="007A1052"/>
    <w:rsid w:val="007A5CD0"/>
    <w:rsid w:val="007B1D6C"/>
    <w:rsid w:val="007B3AEF"/>
    <w:rsid w:val="007B7BA2"/>
    <w:rsid w:val="007D74FD"/>
    <w:rsid w:val="007E1252"/>
    <w:rsid w:val="007E19AF"/>
    <w:rsid w:val="007E4D00"/>
    <w:rsid w:val="0080264A"/>
    <w:rsid w:val="00820597"/>
    <w:rsid w:val="0082117A"/>
    <w:rsid w:val="0083025E"/>
    <w:rsid w:val="00831C7F"/>
    <w:rsid w:val="0083569F"/>
    <w:rsid w:val="00846953"/>
    <w:rsid w:val="0085157C"/>
    <w:rsid w:val="008524A5"/>
    <w:rsid w:val="00854459"/>
    <w:rsid w:val="008546E3"/>
    <w:rsid w:val="00856A29"/>
    <w:rsid w:val="00872915"/>
    <w:rsid w:val="0088127C"/>
    <w:rsid w:val="008839EA"/>
    <w:rsid w:val="00886853"/>
    <w:rsid w:val="00887BC5"/>
    <w:rsid w:val="008915A7"/>
    <w:rsid w:val="008D7EF6"/>
    <w:rsid w:val="008F49D2"/>
    <w:rsid w:val="008F4EEB"/>
    <w:rsid w:val="00934AA7"/>
    <w:rsid w:val="00943094"/>
    <w:rsid w:val="00955194"/>
    <w:rsid w:val="009876DA"/>
    <w:rsid w:val="009B386A"/>
    <w:rsid w:val="009C1F56"/>
    <w:rsid w:val="009D5C64"/>
    <w:rsid w:val="009D63CE"/>
    <w:rsid w:val="009E5E4E"/>
    <w:rsid w:val="009F49C8"/>
    <w:rsid w:val="00A0128E"/>
    <w:rsid w:val="00A23D7C"/>
    <w:rsid w:val="00A369A8"/>
    <w:rsid w:val="00A43A66"/>
    <w:rsid w:val="00A5327C"/>
    <w:rsid w:val="00A621DC"/>
    <w:rsid w:val="00A67997"/>
    <w:rsid w:val="00A763C3"/>
    <w:rsid w:val="00A81399"/>
    <w:rsid w:val="00A92ABB"/>
    <w:rsid w:val="00AA02FD"/>
    <w:rsid w:val="00AA5765"/>
    <w:rsid w:val="00AA704C"/>
    <w:rsid w:val="00AA7554"/>
    <w:rsid w:val="00AB6D12"/>
    <w:rsid w:val="00AD496C"/>
    <w:rsid w:val="00AD4DB6"/>
    <w:rsid w:val="00AE077E"/>
    <w:rsid w:val="00AE2641"/>
    <w:rsid w:val="00AE7E34"/>
    <w:rsid w:val="00B04477"/>
    <w:rsid w:val="00B11841"/>
    <w:rsid w:val="00B1281B"/>
    <w:rsid w:val="00B1571D"/>
    <w:rsid w:val="00B20D5C"/>
    <w:rsid w:val="00B22967"/>
    <w:rsid w:val="00B31728"/>
    <w:rsid w:val="00B41756"/>
    <w:rsid w:val="00B45282"/>
    <w:rsid w:val="00B464ED"/>
    <w:rsid w:val="00B56C76"/>
    <w:rsid w:val="00B73EB2"/>
    <w:rsid w:val="00B75627"/>
    <w:rsid w:val="00B75EA8"/>
    <w:rsid w:val="00BA0D8E"/>
    <w:rsid w:val="00BA7BC8"/>
    <w:rsid w:val="00BB7FAF"/>
    <w:rsid w:val="00BC2481"/>
    <w:rsid w:val="00BD78BB"/>
    <w:rsid w:val="00BE0A3E"/>
    <w:rsid w:val="00BF472E"/>
    <w:rsid w:val="00BF7347"/>
    <w:rsid w:val="00C05E0C"/>
    <w:rsid w:val="00C15333"/>
    <w:rsid w:val="00C41561"/>
    <w:rsid w:val="00C76E4A"/>
    <w:rsid w:val="00C930EF"/>
    <w:rsid w:val="00CA75E4"/>
    <w:rsid w:val="00CD74AB"/>
    <w:rsid w:val="00D007C6"/>
    <w:rsid w:val="00D01E51"/>
    <w:rsid w:val="00D1039A"/>
    <w:rsid w:val="00D33153"/>
    <w:rsid w:val="00D35900"/>
    <w:rsid w:val="00D41A35"/>
    <w:rsid w:val="00D6016B"/>
    <w:rsid w:val="00D627F3"/>
    <w:rsid w:val="00D84C42"/>
    <w:rsid w:val="00D87D42"/>
    <w:rsid w:val="00D972F6"/>
    <w:rsid w:val="00DA15EC"/>
    <w:rsid w:val="00DA7878"/>
    <w:rsid w:val="00DA7F6A"/>
    <w:rsid w:val="00DB317C"/>
    <w:rsid w:val="00DD0279"/>
    <w:rsid w:val="00DD29FE"/>
    <w:rsid w:val="00DD4917"/>
    <w:rsid w:val="00DD6EAB"/>
    <w:rsid w:val="00DE5691"/>
    <w:rsid w:val="00DF06B7"/>
    <w:rsid w:val="00DF63A0"/>
    <w:rsid w:val="00E06DC9"/>
    <w:rsid w:val="00E1268F"/>
    <w:rsid w:val="00E14032"/>
    <w:rsid w:val="00E467A0"/>
    <w:rsid w:val="00E566DA"/>
    <w:rsid w:val="00E56E0D"/>
    <w:rsid w:val="00E94E40"/>
    <w:rsid w:val="00E97AA3"/>
    <w:rsid w:val="00EB0D56"/>
    <w:rsid w:val="00EB4E9B"/>
    <w:rsid w:val="00EB5E60"/>
    <w:rsid w:val="00EC230E"/>
    <w:rsid w:val="00EC444B"/>
    <w:rsid w:val="00ED41C3"/>
    <w:rsid w:val="00EE51F3"/>
    <w:rsid w:val="00EE6503"/>
    <w:rsid w:val="00EF400C"/>
    <w:rsid w:val="00F0008D"/>
    <w:rsid w:val="00F02B31"/>
    <w:rsid w:val="00F139EC"/>
    <w:rsid w:val="00F2447D"/>
    <w:rsid w:val="00F36C91"/>
    <w:rsid w:val="00F549CF"/>
    <w:rsid w:val="00F65C0C"/>
    <w:rsid w:val="00F712B0"/>
    <w:rsid w:val="00F93B4C"/>
    <w:rsid w:val="00FC7111"/>
    <w:rsid w:val="00FE1A1F"/>
    <w:rsid w:val="00FE3D8B"/>
    <w:rsid w:val="00FF5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5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15A7"/>
    <w:pPr>
      <w:jc w:val="center"/>
    </w:pPr>
    <w:rPr>
      <w:b/>
      <w:sz w:val="28"/>
    </w:rPr>
  </w:style>
  <w:style w:type="character" w:styleId="a4">
    <w:name w:val="Hyperlink"/>
    <w:rsid w:val="007368D8"/>
    <w:rPr>
      <w:color w:val="000080"/>
      <w:u w:val="single"/>
    </w:rPr>
  </w:style>
  <w:style w:type="paragraph" w:styleId="a5">
    <w:name w:val="Normal (Web)"/>
    <w:basedOn w:val="a"/>
    <w:uiPriority w:val="99"/>
    <w:rsid w:val="007368D8"/>
    <w:pPr>
      <w:spacing w:before="30" w:after="30"/>
    </w:pPr>
    <w:rPr>
      <w:rFonts w:ascii="Arial" w:hAnsi="Arial" w:cs="Arial"/>
      <w:color w:val="332E2D"/>
      <w:spacing w:val="2"/>
      <w:sz w:val="24"/>
      <w:szCs w:val="24"/>
    </w:rPr>
  </w:style>
  <w:style w:type="paragraph" w:styleId="a6">
    <w:name w:val="Body Text Indent"/>
    <w:basedOn w:val="a"/>
    <w:link w:val="a7"/>
    <w:rsid w:val="00583F87"/>
    <w:pPr>
      <w:spacing w:after="120"/>
      <w:ind w:left="283"/>
    </w:pPr>
  </w:style>
  <w:style w:type="character" w:customStyle="1" w:styleId="a7">
    <w:name w:val="Основной текст с отступом Знак"/>
    <w:basedOn w:val="a0"/>
    <w:link w:val="a6"/>
    <w:rsid w:val="00583F87"/>
  </w:style>
  <w:style w:type="paragraph" w:styleId="a8">
    <w:name w:val="Balloon Text"/>
    <w:basedOn w:val="a"/>
    <w:semiHidden/>
    <w:rsid w:val="00D972F6"/>
    <w:rPr>
      <w:rFonts w:ascii="Tahoma" w:hAnsi="Tahoma" w:cs="Tahoma"/>
      <w:sz w:val="16"/>
      <w:szCs w:val="16"/>
    </w:rPr>
  </w:style>
  <w:style w:type="paragraph" w:styleId="a9">
    <w:name w:val="footnote text"/>
    <w:basedOn w:val="a"/>
    <w:link w:val="aa"/>
    <w:rsid w:val="00134483"/>
    <w:rPr>
      <w:rFonts w:ascii="Calibri" w:hAnsi="Calibri"/>
      <w:lang w:eastAsia="en-US"/>
    </w:rPr>
  </w:style>
  <w:style w:type="character" w:customStyle="1" w:styleId="aa">
    <w:name w:val="Текст сноски Знак"/>
    <w:link w:val="a9"/>
    <w:rsid w:val="00134483"/>
    <w:rPr>
      <w:rFonts w:ascii="Calibri" w:hAnsi="Calibri"/>
      <w:lang w:eastAsia="en-US"/>
    </w:rPr>
  </w:style>
  <w:style w:type="paragraph" w:customStyle="1" w:styleId="ConsPlusNormal">
    <w:name w:val="ConsPlusNormal"/>
    <w:link w:val="ConsPlusNormal0"/>
    <w:uiPriority w:val="99"/>
    <w:rsid w:val="007E4D0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E4D00"/>
    <w:rPr>
      <w:rFonts w:ascii="Arial" w:hAnsi="Arial" w:cs="Arial"/>
      <w:lang w:val="ru-RU" w:eastAsia="ru-RU" w:bidi="ar-SA"/>
    </w:rPr>
  </w:style>
  <w:style w:type="paragraph" w:customStyle="1" w:styleId="1">
    <w:name w:val="Абзац списка1"/>
    <w:basedOn w:val="a"/>
    <w:rsid w:val="00D627F3"/>
    <w:pPr>
      <w:spacing w:after="200" w:line="276" w:lineRule="auto"/>
      <w:ind w:left="720"/>
    </w:pPr>
    <w:rPr>
      <w:rFonts w:ascii="Calibri" w:hAnsi="Calibri"/>
      <w:sz w:val="22"/>
      <w:szCs w:val="22"/>
      <w:lang w:eastAsia="en-US"/>
    </w:rPr>
  </w:style>
  <w:style w:type="character" w:styleId="ab">
    <w:name w:val="Strong"/>
    <w:qFormat/>
    <w:rsid w:val="00D627F3"/>
    <w:rPr>
      <w:rFonts w:cs="Times New Roman"/>
      <w:b/>
      <w:bCs/>
    </w:rPr>
  </w:style>
  <w:style w:type="paragraph" w:customStyle="1" w:styleId="consplusnormal1">
    <w:name w:val="consplusnormal"/>
    <w:basedOn w:val="a"/>
    <w:rsid w:val="006D5150"/>
    <w:pPr>
      <w:spacing w:before="100" w:beforeAutospacing="1" w:after="100" w:afterAutospacing="1"/>
    </w:pPr>
    <w:rPr>
      <w:sz w:val="24"/>
      <w:szCs w:val="24"/>
    </w:rPr>
  </w:style>
  <w:style w:type="paragraph" w:styleId="ac">
    <w:name w:val="Title"/>
    <w:basedOn w:val="a"/>
    <w:link w:val="ad"/>
    <w:qFormat/>
    <w:rsid w:val="00EB5E60"/>
    <w:pPr>
      <w:jc w:val="center"/>
    </w:pPr>
    <w:rPr>
      <w:sz w:val="28"/>
    </w:rPr>
  </w:style>
  <w:style w:type="character" w:customStyle="1" w:styleId="ad">
    <w:name w:val="Название Знак"/>
    <w:basedOn w:val="a0"/>
    <w:link w:val="ac"/>
    <w:rsid w:val="00EB5E60"/>
    <w:rPr>
      <w:sz w:val="28"/>
    </w:rPr>
  </w:style>
  <w:style w:type="paragraph" w:styleId="ae">
    <w:name w:val="No Spacing"/>
    <w:uiPriority w:val="1"/>
    <w:qFormat/>
    <w:rsid w:val="001E7917"/>
    <w:pPr>
      <w:widowControl w:val="0"/>
    </w:pPr>
    <w:rPr>
      <w:rFonts w:ascii="Tahoma" w:eastAsia="Tahoma" w:hAnsi="Tahoma" w:cs="Tahoma"/>
      <w:color w:val="000000"/>
      <w:sz w:val="24"/>
      <w:szCs w:val="24"/>
      <w:lang w:bidi="ru-RU"/>
    </w:rPr>
  </w:style>
</w:styles>
</file>

<file path=word/webSettings.xml><?xml version="1.0" encoding="utf-8"?>
<w:webSettings xmlns:r="http://schemas.openxmlformats.org/officeDocument/2006/relationships" xmlns:w="http://schemas.openxmlformats.org/wordprocessingml/2006/main">
  <w:divs>
    <w:div w:id="84694657">
      <w:bodyDiv w:val="1"/>
      <w:marLeft w:val="0"/>
      <w:marRight w:val="0"/>
      <w:marTop w:val="0"/>
      <w:marBottom w:val="0"/>
      <w:divBdr>
        <w:top w:val="none" w:sz="0" w:space="0" w:color="auto"/>
        <w:left w:val="none" w:sz="0" w:space="0" w:color="auto"/>
        <w:bottom w:val="none" w:sz="0" w:space="0" w:color="auto"/>
        <w:right w:val="none" w:sz="0" w:space="0" w:color="auto"/>
      </w:divBdr>
    </w:div>
    <w:div w:id="145585511">
      <w:bodyDiv w:val="1"/>
      <w:marLeft w:val="0"/>
      <w:marRight w:val="0"/>
      <w:marTop w:val="0"/>
      <w:marBottom w:val="0"/>
      <w:divBdr>
        <w:top w:val="none" w:sz="0" w:space="0" w:color="auto"/>
        <w:left w:val="none" w:sz="0" w:space="0" w:color="auto"/>
        <w:bottom w:val="none" w:sz="0" w:space="0" w:color="auto"/>
        <w:right w:val="none" w:sz="0" w:space="0" w:color="auto"/>
      </w:divBdr>
    </w:div>
    <w:div w:id="260068093">
      <w:bodyDiv w:val="1"/>
      <w:marLeft w:val="0"/>
      <w:marRight w:val="0"/>
      <w:marTop w:val="0"/>
      <w:marBottom w:val="0"/>
      <w:divBdr>
        <w:top w:val="none" w:sz="0" w:space="0" w:color="auto"/>
        <w:left w:val="none" w:sz="0" w:space="0" w:color="auto"/>
        <w:bottom w:val="none" w:sz="0" w:space="0" w:color="auto"/>
        <w:right w:val="none" w:sz="0" w:space="0" w:color="auto"/>
      </w:divBdr>
    </w:div>
    <w:div w:id="423380502">
      <w:bodyDiv w:val="1"/>
      <w:marLeft w:val="0"/>
      <w:marRight w:val="0"/>
      <w:marTop w:val="0"/>
      <w:marBottom w:val="0"/>
      <w:divBdr>
        <w:top w:val="none" w:sz="0" w:space="0" w:color="auto"/>
        <w:left w:val="none" w:sz="0" w:space="0" w:color="auto"/>
        <w:bottom w:val="none" w:sz="0" w:space="0" w:color="auto"/>
        <w:right w:val="none" w:sz="0" w:space="0" w:color="auto"/>
      </w:divBdr>
    </w:div>
    <w:div w:id="638536282">
      <w:bodyDiv w:val="1"/>
      <w:marLeft w:val="0"/>
      <w:marRight w:val="0"/>
      <w:marTop w:val="0"/>
      <w:marBottom w:val="0"/>
      <w:divBdr>
        <w:top w:val="none" w:sz="0" w:space="0" w:color="auto"/>
        <w:left w:val="none" w:sz="0" w:space="0" w:color="auto"/>
        <w:bottom w:val="none" w:sz="0" w:space="0" w:color="auto"/>
        <w:right w:val="none" w:sz="0" w:space="0" w:color="auto"/>
      </w:divBdr>
    </w:div>
    <w:div w:id="661617600">
      <w:bodyDiv w:val="1"/>
      <w:marLeft w:val="0"/>
      <w:marRight w:val="0"/>
      <w:marTop w:val="0"/>
      <w:marBottom w:val="0"/>
      <w:divBdr>
        <w:top w:val="none" w:sz="0" w:space="0" w:color="auto"/>
        <w:left w:val="none" w:sz="0" w:space="0" w:color="auto"/>
        <w:bottom w:val="none" w:sz="0" w:space="0" w:color="auto"/>
        <w:right w:val="none" w:sz="0" w:space="0" w:color="auto"/>
      </w:divBdr>
    </w:div>
    <w:div w:id="1370376421">
      <w:bodyDiv w:val="1"/>
      <w:marLeft w:val="0"/>
      <w:marRight w:val="0"/>
      <w:marTop w:val="0"/>
      <w:marBottom w:val="0"/>
      <w:divBdr>
        <w:top w:val="none" w:sz="0" w:space="0" w:color="auto"/>
        <w:left w:val="none" w:sz="0" w:space="0" w:color="auto"/>
        <w:bottom w:val="none" w:sz="0" w:space="0" w:color="auto"/>
        <w:right w:val="none" w:sz="0" w:space="0" w:color="auto"/>
      </w:divBdr>
    </w:div>
    <w:div w:id="1470244599">
      <w:bodyDiv w:val="1"/>
      <w:marLeft w:val="0"/>
      <w:marRight w:val="0"/>
      <w:marTop w:val="0"/>
      <w:marBottom w:val="0"/>
      <w:divBdr>
        <w:top w:val="none" w:sz="0" w:space="0" w:color="auto"/>
        <w:left w:val="none" w:sz="0" w:space="0" w:color="auto"/>
        <w:bottom w:val="none" w:sz="0" w:space="0" w:color="auto"/>
        <w:right w:val="none" w:sz="0" w:space="0" w:color="auto"/>
      </w:divBdr>
    </w:div>
    <w:div w:id="1863930912">
      <w:bodyDiv w:val="1"/>
      <w:marLeft w:val="0"/>
      <w:marRight w:val="0"/>
      <w:marTop w:val="0"/>
      <w:marBottom w:val="0"/>
      <w:divBdr>
        <w:top w:val="none" w:sz="0" w:space="0" w:color="auto"/>
        <w:left w:val="none" w:sz="0" w:space="0" w:color="auto"/>
        <w:bottom w:val="none" w:sz="0" w:space="0" w:color="auto"/>
        <w:right w:val="none" w:sz="0" w:space="0" w:color="auto"/>
      </w:divBdr>
    </w:div>
    <w:div w:id="19050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obirilyusskij-r04.gosweb.gosuslugi.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453</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Administration</Company>
  <LinksUpToDate>false</LinksUpToDate>
  <CharactersWithSpaces>4121</CharactersWithSpaces>
  <SharedDoc>false</SharedDoc>
  <HLinks>
    <vt:vector size="18" baseType="variant">
      <vt:variant>
        <vt:i4>13</vt:i4>
      </vt:variant>
      <vt:variant>
        <vt:i4>6</vt:i4>
      </vt:variant>
      <vt:variant>
        <vt:i4>0</vt:i4>
      </vt:variant>
      <vt:variant>
        <vt:i4>5</vt:i4>
      </vt:variant>
      <vt:variant>
        <vt:lpwstr>http://www.birilussy.ru/</vt:lpwstr>
      </vt:variant>
      <vt:variant>
        <vt:lpwstr/>
      </vt:variant>
      <vt:variant>
        <vt:i4>655368</vt:i4>
      </vt:variant>
      <vt:variant>
        <vt:i4>3</vt:i4>
      </vt:variant>
      <vt:variant>
        <vt:i4>0</vt:i4>
      </vt:variant>
      <vt:variant>
        <vt:i4>5</vt:i4>
      </vt:variant>
      <vt:variant>
        <vt:lpwstr>http://pravo.minjust.ru/</vt:lpwstr>
      </vt:variant>
      <vt:variant>
        <vt:lpwstr/>
      </vt:variant>
      <vt:variant>
        <vt:i4>655368</vt:i4>
      </vt:variant>
      <vt:variant>
        <vt:i4>0</vt:i4>
      </vt:variant>
      <vt:variant>
        <vt:i4>0</vt:i4>
      </vt:variant>
      <vt:variant>
        <vt:i4>5</vt:i4>
      </vt:variant>
      <vt:variant>
        <vt:lpwstr>http://pravo.minjust.ru/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Kassa</dc:creator>
  <cp:lastModifiedBy>Овчинников</cp:lastModifiedBy>
  <cp:revision>6</cp:revision>
  <cp:lastPrinted>2024-03-31T10:19:00Z</cp:lastPrinted>
  <dcterms:created xsi:type="dcterms:W3CDTF">2024-03-31T09:51:00Z</dcterms:created>
  <dcterms:modified xsi:type="dcterms:W3CDTF">2024-03-31T10:31:00Z</dcterms:modified>
</cp:coreProperties>
</file>